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05" w:rsidRPr="00E23FB3" w:rsidRDefault="00713505" w:rsidP="00713505">
      <w:pPr>
        <w:spacing w:after="0" w:line="240" w:lineRule="auto"/>
        <w:ind w:left="5664"/>
        <w:jc w:val="both"/>
        <w:rPr>
          <w:rFonts w:ascii="Times New Roman" w:eastAsia="Calibri" w:hAnsi="Times New Roman" w:cs="Times New Roman"/>
          <w:b/>
          <w:bCs/>
          <w:sz w:val="28"/>
          <w:szCs w:val="28"/>
          <w:lang w:eastAsia="en-US"/>
        </w:rPr>
      </w:pPr>
      <w:r w:rsidRPr="00E23FB3">
        <w:rPr>
          <w:rFonts w:ascii="Times New Roman" w:eastAsia="Calibri" w:hAnsi="Times New Roman" w:cs="Times New Roman"/>
          <w:b/>
          <w:bCs/>
          <w:sz w:val="28"/>
          <w:szCs w:val="28"/>
          <w:lang w:eastAsia="en-US"/>
        </w:rPr>
        <w:t>ОДОБРЯВАМ:</w:t>
      </w:r>
    </w:p>
    <w:p w:rsidR="00713505" w:rsidRPr="00E23FB3" w:rsidRDefault="00713505" w:rsidP="00713505">
      <w:pPr>
        <w:spacing w:after="0" w:line="240" w:lineRule="auto"/>
        <w:ind w:left="5664"/>
        <w:jc w:val="both"/>
        <w:rPr>
          <w:rFonts w:ascii="Times New Roman" w:eastAsia="Calibri" w:hAnsi="Times New Roman" w:cs="Times New Roman"/>
          <w:b/>
          <w:bCs/>
          <w:sz w:val="28"/>
          <w:szCs w:val="28"/>
          <w:lang w:eastAsia="en-US"/>
        </w:rPr>
      </w:pPr>
    </w:p>
    <w:p w:rsidR="00713505" w:rsidRPr="00E23FB3" w:rsidRDefault="00713505" w:rsidP="00713505">
      <w:pPr>
        <w:spacing w:after="0" w:line="240" w:lineRule="auto"/>
        <w:ind w:left="5664"/>
        <w:jc w:val="both"/>
        <w:rPr>
          <w:rFonts w:ascii="Times New Roman" w:eastAsia="Calibri" w:hAnsi="Times New Roman" w:cs="Times New Roman"/>
          <w:b/>
          <w:bCs/>
          <w:sz w:val="28"/>
          <w:szCs w:val="28"/>
          <w:lang w:eastAsia="en-US"/>
        </w:rPr>
      </w:pPr>
    </w:p>
    <w:p w:rsidR="00713505" w:rsidRPr="00E23FB3" w:rsidRDefault="00713505" w:rsidP="00713505">
      <w:pPr>
        <w:spacing w:after="0" w:line="240" w:lineRule="auto"/>
        <w:ind w:left="5664"/>
        <w:jc w:val="both"/>
        <w:rPr>
          <w:rFonts w:ascii="Times New Roman" w:eastAsia="Calibri" w:hAnsi="Times New Roman" w:cs="Times New Roman"/>
          <w:b/>
          <w:bCs/>
          <w:sz w:val="28"/>
          <w:szCs w:val="28"/>
          <w:lang w:eastAsia="en-US"/>
        </w:rPr>
      </w:pPr>
      <w:r w:rsidRPr="00E23FB3">
        <w:rPr>
          <w:rFonts w:ascii="Times New Roman" w:eastAsia="Calibri" w:hAnsi="Times New Roman" w:cs="Times New Roman"/>
          <w:b/>
          <w:bCs/>
          <w:sz w:val="28"/>
          <w:szCs w:val="28"/>
          <w:lang w:eastAsia="en-US"/>
        </w:rPr>
        <w:t>______________</w:t>
      </w:r>
    </w:p>
    <w:p w:rsidR="00713505" w:rsidRPr="00E23FB3" w:rsidRDefault="00713505" w:rsidP="00713505">
      <w:pPr>
        <w:spacing w:after="0" w:line="240" w:lineRule="auto"/>
        <w:ind w:left="5664"/>
        <w:jc w:val="both"/>
        <w:rPr>
          <w:rFonts w:ascii="Times New Roman" w:eastAsia="Calibri" w:hAnsi="Times New Roman" w:cs="Times New Roman"/>
          <w:b/>
          <w:bCs/>
          <w:sz w:val="28"/>
          <w:szCs w:val="28"/>
          <w:lang w:eastAsia="en-US"/>
        </w:rPr>
      </w:pPr>
      <w:r w:rsidRPr="00E23FB3">
        <w:rPr>
          <w:rFonts w:ascii="Times New Roman" w:eastAsia="Calibri" w:hAnsi="Times New Roman" w:cs="Times New Roman"/>
          <w:b/>
          <w:bCs/>
          <w:sz w:val="28"/>
          <w:szCs w:val="28"/>
          <w:lang w:eastAsia="en-US"/>
        </w:rPr>
        <w:t>ИВАН НИЧЕВ</w:t>
      </w:r>
    </w:p>
    <w:p w:rsidR="00713505" w:rsidRPr="00E23FB3" w:rsidRDefault="00713505" w:rsidP="00713505">
      <w:pPr>
        <w:spacing w:after="0" w:line="240" w:lineRule="auto"/>
        <w:ind w:left="5664"/>
        <w:jc w:val="both"/>
        <w:rPr>
          <w:rFonts w:ascii="Times New Roman" w:eastAsia="Calibri" w:hAnsi="Times New Roman" w:cs="Times New Roman"/>
          <w:b/>
          <w:bCs/>
          <w:sz w:val="28"/>
          <w:szCs w:val="28"/>
          <w:lang w:eastAsia="en-US"/>
        </w:rPr>
      </w:pPr>
      <w:r w:rsidRPr="00E23FB3">
        <w:rPr>
          <w:rFonts w:ascii="Times New Roman" w:eastAsia="Calibri" w:hAnsi="Times New Roman" w:cs="Times New Roman"/>
          <w:b/>
          <w:bCs/>
          <w:sz w:val="28"/>
          <w:szCs w:val="28"/>
          <w:lang w:eastAsia="en-US"/>
        </w:rPr>
        <w:t>ДИРЕКТОР НА КЛОН БОРОВЕЦ –  ВЪЗЛОЖИТЕЛ,  ПО ЧЛ. 8, АЛ. 2 СЪГЛАСНО ПЪЛНОМОЩНО № 12 от 30.03.2015 г.</w:t>
      </w:r>
    </w:p>
    <w:p w:rsidR="00713505" w:rsidRPr="00E23FB3" w:rsidRDefault="00713505" w:rsidP="00713505">
      <w:pPr>
        <w:spacing w:after="0" w:line="240" w:lineRule="auto"/>
        <w:ind w:left="5664"/>
        <w:jc w:val="both"/>
        <w:rPr>
          <w:rFonts w:ascii="Times New Roman" w:eastAsia="Calibri" w:hAnsi="Times New Roman" w:cs="Times New Roman"/>
          <w:b/>
          <w:i/>
          <w:sz w:val="28"/>
          <w:szCs w:val="28"/>
          <w:lang w:eastAsia="en-US"/>
        </w:rPr>
      </w:pP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r w:rsidRPr="00E23FB3">
        <w:rPr>
          <w:rFonts w:ascii="Times New Roman" w:eastAsia="Calibri" w:hAnsi="Times New Roman" w:cs="Times New Roman"/>
          <w:b/>
          <w:bCs/>
          <w:sz w:val="28"/>
          <w:szCs w:val="28"/>
          <w:lang w:eastAsia="en-US"/>
        </w:rPr>
        <w:tab/>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ДОКУМЕНТАЦИЯ</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ЗА УЧАСТИЕ В ПРОЦЕДУРА ПО РЕДА НА</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ГЛАВА 8</w:t>
      </w:r>
      <w:r w:rsidRPr="00E23FB3">
        <w:rPr>
          <w:rFonts w:ascii="Times New Roman" w:eastAsia="Calibri" w:hAnsi="Times New Roman" w:cs="Times New Roman"/>
          <w:b/>
          <w:sz w:val="28"/>
          <w:szCs w:val="28"/>
          <w:vertAlign w:val="superscript"/>
          <w:lang w:eastAsia="en-US"/>
        </w:rPr>
        <w:t xml:space="preserve"> а </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от</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ЗАКОНА ЗА ОБЩЕСТВЕНИТЕ ПОРЪЧКИ</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С ПРЕДМЕТ:</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ind w:firstLine="708"/>
        <w:jc w:val="center"/>
        <w:rPr>
          <w:rFonts w:ascii="Times New Roman" w:hAnsi="Times New Roman" w:cs="Times New Roman"/>
          <w:b/>
          <w:sz w:val="28"/>
          <w:szCs w:val="28"/>
        </w:rPr>
      </w:pPr>
      <w:r w:rsidRPr="00E23FB3">
        <w:rPr>
          <w:rFonts w:ascii="Times New Roman" w:hAnsi="Times New Roman" w:cs="Times New Roman"/>
          <w:b/>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 xml:space="preserve">К.К. БОРОВЕЦ, </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2015 г.</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br w:type="page"/>
      </w:r>
    </w:p>
    <w:p w:rsidR="00713505" w:rsidRPr="0044451F"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СЪДЪРЖАНИЕ</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 xml:space="preserve">НА ДОКУМЕНТАЦИЯ ЗА УЧАСТИЕ В ПРОЦЕДУРА ЗА ВЪЗЛАГАНЕ НА ОБЩЕСТВЕНА ПОРЪЧКА ПО РЕДА НА ГЛАВА ОСЕМ „А” ОТ ЗАКОНА ЗА ОБЩЕСТВЕНИТЕ ПОРЪЧКИ </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p>
    <w:tbl>
      <w:tblPr>
        <w:tblW w:w="9072" w:type="dxa"/>
        <w:tblInd w:w="250" w:type="dxa"/>
        <w:tblLook w:val="04A0"/>
      </w:tblPr>
      <w:tblGrid>
        <w:gridCol w:w="426"/>
        <w:gridCol w:w="8346"/>
        <w:gridCol w:w="300"/>
      </w:tblGrid>
      <w:tr w:rsidR="00713505" w:rsidRPr="00E23FB3" w:rsidTr="00301D4F">
        <w:trPr>
          <w:trHeight w:val="377"/>
        </w:trPr>
        <w:tc>
          <w:tcPr>
            <w:tcW w:w="398" w:type="dxa"/>
            <w:hideMark/>
          </w:tcPr>
          <w:p w:rsidR="00713505" w:rsidRPr="00E23FB3" w:rsidRDefault="00713505" w:rsidP="00301D4F">
            <w:pPr>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sz w:val="28"/>
                <w:szCs w:val="28"/>
                <w:lang w:eastAsia="en-US"/>
              </w:rPr>
              <w:t>1.</w:t>
            </w:r>
          </w:p>
        </w:tc>
        <w:tc>
          <w:tcPr>
            <w:tcW w:w="8674" w:type="dxa"/>
            <w:gridSpan w:val="2"/>
            <w:vAlign w:val="center"/>
            <w:hideMark/>
          </w:tcPr>
          <w:p w:rsidR="00713505" w:rsidRPr="00E23FB3" w:rsidRDefault="00713505" w:rsidP="00301D4F">
            <w:pPr>
              <w:tabs>
                <w:tab w:val="center" w:pos="4680"/>
                <w:tab w:val="right" w:pos="9360"/>
              </w:tabs>
              <w:spacing w:after="0" w:line="240" w:lineRule="auto"/>
              <w:jc w:val="both"/>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Публична покана- по образец на АОП</w:t>
            </w:r>
          </w:p>
        </w:tc>
      </w:tr>
      <w:tr w:rsidR="00713505" w:rsidRPr="00E23FB3" w:rsidTr="00301D4F">
        <w:trPr>
          <w:gridAfter w:val="1"/>
          <w:wAfter w:w="301" w:type="dxa"/>
        </w:trPr>
        <w:tc>
          <w:tcPr>
            <w:tcW w:w="398" w:type="dxa"/>
            <w:hideMark/>
          </w:tcPr>
          <w:p w:rsidR="00713505" w:rsidRPr="00E23FB3" w:rsidRDefault="00713505" w:rsidP="00301D4F">
            <w:pPr>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sz w:val="28"/>
                <w:szCs w:val="28"/>
                <w:lang w:eastAsia="en-US"/>
              </w:rPr>
              <w:t>2.</w:t>
            </w:r>
          </w:p>
        </w:tc>
        <w:tc>
          <w:tcPr>
            <w:tcW w:w="8373" w:type="dxa"/>
            <w:vAlign w:val="center"/>
            <w:hideMark/>
          </w:tcPr>
          <w:p w:rsidR="00713505" w:rsidRPr="00E23FB3" w:rsidRDefault="00713505" w:rsidP="00301D4F">
            <w:pPr>
              <w:spacing w:after="0" w:line="240" w:lineRule="auto"/>
              <w:jc w:val="both"/>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Раздел І. Обща информация</w:t>
            </w:r>
          </w:p>
          <w:p w:rsidR="00713505" w:rsidRPr="00E23FB3" w:rsidRDefault="00713505" w:rsidP="00301D4F">
            <w:pPr>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b/>
                <w:sz w:val="28"/>
                <w:szCs w:val="28"/>
                <w:lang w:eastAsia="en-US"/>
              </w:rPr>
              <w:t>Раздел II.  Пълно описание на предмета</w:t>
            </w:r>
          </w:p>
        </w:tc>
      </w:tr>
      <w:tr w:rsidR="00713505" w:rsidRPr="00E23FB3" w:rsidTr="00301D4F">
        <w:trPr>
          <w:gridAfter w:val="1"/>
          <w:wAfter w:w="301" w:type="dxa"/>
        </w:trPr>
        <w:tc>
          <w:tcPr>
            <w:tcW w:w="398" w:type="dxa"/>
            <w:hideMark/>
          </w:tcPr>
          <w:p w:rsidR="00713505" w:rsidRPr="00E23FB3" w:rsidRDefault="00713505" w:rsidP="00301D4F">
            <w:pPr>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sz w:val="28"/>
                <w:szCs w:val="28"/>
                <w:lang w:eastAsia="en-US"/>
              </w:rPr>
              <w:t>3.</w:t>
            </w:r>
          </w:p>
        </w:tc>
        <w:tc>
          <w:tcPr>
            <w:tcW w:w="8373" w:type="dxa"/>
            <w:vAlign w:val="center"/>
            <w:hideMark/>
          </w:tcPr>
          <w:p w:rsidR="00713505" w:rsidRPr="00E23FB3" w:rsidRDefault="00713505" w:rsidP="00301D4F">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b/>
                <w:bCs/>
                <w:sz w:val="28"/>
                <w:szCs w:val="28"/>
              </w:rPr>
              <w:t xml:space="preserve">Раздел ІІI. </w:t>
            </w:r>
            <w:r w:rsidRPr="00E23FB3">
              <w:rPr>
                <w:rFonts w:ascii="Times New Roman" w:eastAsia="Calibri" w:hAnsi="Times New Roman" w:cs="Times New Roman"/>
                <w:b/>
                <w:sz w:val="28"/>
                <w:szCs w:val="28"/>
                <w:lang w:eastAsia="en-US"/>
              </w:rPr>
              <w:t>Общи изисквания към участниците. Критерии за подбор</w:t>
            </w:r>
          </w:p>
        </w:tc>
      </w:tr>
      <w:tr w:rsidR="00713505" w:rsidRPr="00E23FB3" w:rsidTr="00301D4F">
        <w:trPr>
          <w:gridAfter w:val="1"/>
          <w:wAfter w:w="301" w:type="dxa"/>
        </w:trPr>
        <w:tc>
          <w:tcPr>
            <w:tcW w:w="398" w:type="dxa"/>
            <w:hideMark/>
          </w:tcPr>
          <w:p w:rsidR="00713505" w:rsidRPr="00E23FB3" w:rsidRDefault="00713505" w:rsidP="00301D4F">
            <w:pPr>
              <w:spacing w:after="0"/>
              <w:rPr>
                <w:rFonts w:ascii="Times New Roman" w:hAnsi="Times New Roman" w:cs="Times New Roman"/>
                <w:sz w:val="28"/>
                <w:szCs w:val="28"/>
              </w:rPr>
            </w:pPr>
          </w:p>
        </w:tc>
        <w:tc>
          <w:tcPr>
            <w:tcW w:w="8373" w:type="dxa"/>
            <w:vAlign w:val="center"/>
            <w:hideMark/>
          </w:tcPr>
          <w:p w:rsidR="00713505" w:rsidRPr="00E23FB3" w:rsidRDefault="00713505" w:rsidP="00301D4F">
            <w:pPr>
              <w:spacing w:after="0"/>
              <w:rPr>
                <w:rFonts w:ascii="Times New Roman" w:hAnsi="Times New Roman" w:cs="Times New Roman"/>
                <w:sz w:val="28"/>
                <w:szCs w:val="28"/>
              </w:rPr>
            </w:pPr>
          </w:p>
        </w:tc>
      </w:tr>
      <w:tr w:rsidR="00713505" w:rsidRPr="00E23FB3" w:rsidTr="00301D4F">
        <w:trPr>
          <w:gridAfter w:val="1"/>
          <w:wAfter w:w="301" w:type="dxa"/>
        </w:trPr>
        <w:tc>
          <w:tcPr>
            <w:tcW w:w="398" w:type="dxa"/>
            <w:hideMark/>
          </w:tcPr>
          <w:p w:rsidR="00713505" w:rsidRPr="00E23FB3" w:rsidRDefault="00713505" w:rsidP="00301D4F">
            <w:pPr>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sz w:val="28"/>
                <w:szCs w:val="28"/>
                <w:lang w:eastAsia="en-US"/>
              </w:rPr>
              <w:t xml:space="preserve">4. </w:t>
            </w:r>
          </w:p>
        </w:tc>
        <w:tc>
          <w:tcPr>
            <w:tcW w:w="8373" w:type="dxa"/>
            <w:vAlign w:val="center"/>
            <w:hideMark/>
          </w:tcPr>
          <w:p w:rsidR="00713505" w:rsidRPr="00E23FB3" w:rsidRDefault="00713505" w:rsidP="00301D4F">
            <w:pPr>
              <w:spacing w:after="0" w:line="240" w:lineRule="auto"/>
              <w:jc w:val="both"/>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Раздел ІV. Образци</w:t>
            </w:r>
          </w:p>
        </w:tc>
      </w:tr>
    </w:tbl>
    <w:p w:rsidR="00713505" w:rsidRPr="00E23FB3" w:rsidRDefault="00713505" w:rsidP="00713505">
      <w:pPr>
        <w:spacing w:after="0" w:line="240" w:lineRule="auto"/>
        <w:jc w:val="both"/>
        <w:rPr>
          <w:rFonts w:ascii="Times New Roman" w:eastAsia="Calibri"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 xml:space="preserve">РАЗДЕЛ I </w:t>
      </w: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ОБЩА ИНФОРМАЦИЯ</w:t>
      </w:r>
    </w:p>
    <w:p w:rsidR="00713505" w:rsidRPr="00E23FB3" w:rsidRDefault="00713505" w:rsidP="00713505">
      <w:pPr>
        <w:spacing w:after="0" w:line="240" w:lineRule="auto"/>
        <w:jc w:val="both"/>
        <w:rPr>
          <w:rFonts w:ascii="Times New Roman" w:eastAsia="Calibri" w:hAnsi="Times New Roman" w:cs="Times New Roman"/>
          <w:b/>
          <w:i/>
          <w:sz w:val="28"/>
          <w:szCs w:val="28"/>
          <w:lang w:eastAsia="en-US"/>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kern w:val="28"/>
          <w:sz w:val="28"/>
          <w:szCs w:val="28"/>
          <w:lang w:eastAsia="en-US"/>
        </w:rPr>
      </w:pPr>
      <w:bookmarkStart w:id="0" w:name="_Toc382582462"/>
      <w:r w:rsidRPr="00E23FB3">
        <w:rPr>
          <w:rFonts w:ascii="Times New Roman" w:hAnsi="Times New Roman" w:cs="Times New Roman"/>
          <w:b/>
          <w:i/>
          <w:kern w:val="28"/>
          <w:sz w:val="28"/>
          <w:szCs w:val="28"/>
          <w:lang w:eastAsia="en-US"/>
        </w:rPr>
        <w:t>1.Възложител</w:t>
      </w:r>
      <w:bookmarkEnd w:id="0"/>
    </w:p>
    <w:p w:rsidR="00713505" w:rsidRPr="00E23FB3" w:rsidRDefault="00713505" w:rsidP="00713505">
      <w:pPr>
        <w:tabs>
          <w:tab w:val="center" w:pos="4536"/>
          <w:tab w:val="right" w:pos="9072"/>
        </w:tabs>
        <w:spacing w:after="0" w:line="240" w:lineRule="auto"/>
        <w:jc w:val="both"/>
        <w:rPr>
          <w:rFonts w:ascii="Times New Roman" w:hAnsi="Times New Roman" w:cs="Times New Roman"/>
          <w:sz w:val="28"/>
          <w:szCs w:val="28"/>
        </w:rPr>
      </w:pPr>
      <w:r w:rsidRPr="00E23FB3">
        <w:rPr>
          <w:rFonts w:ascii="Times New Roman" w:hAnsi="Times New Roman" w:cs="Times New Roman"/>
          <w:sz w:val="28"/>
          <w:szCs w:val="28"/>
        </w:rPr>
        <w:tab/>
        <w:t>Възложител на настоящата процедура за избор на изпълнител провеждана по реда на глава 8</w:t>
      </w:r>
      <w:r w:rsidRPr="00E23FB3">
        <w:rPr>
          <w:rFonts w:ascii="Times New Roman" w:hAnsi="Times New Roman" w:cs="Times New Roman"/>
          <w:sz w:val="28"/>
          <w:szCs w:val="28"/>
          <w:vertAlign w:val="superscript"/>
        </w:rPr>
        <w:t>а</w:t>
      </w:r>
      <w:r w:rsidRPr="00E23FB3">
        <w:rPr>
          <w:rFonts w:ascii="Times New Roman" w:hAnsi="Times New Roman" w:cs="Times New Roman"/>
          <w:sz w:val="28"/>
          <w:szCs w:val="28"/>
        </w:rPr>
        <w:t xml:space="preserve"> от  Закона за обществените поръчки (ЗОП) по смисъла на чл. 7, т. 3 от ЗОП е „Профилактика, рехабилитация и отдих“ ЕАД</w:t>
      </w:r>
      <w:r>
        <w:rPr>
          <w:rFonts w:ascii="Times New Roman" w:hAnsi="Times New Roman" w:cs="Times New Roman"/>
          <w:sz w:val="28"/>
          <w:szCs w:val="28"/>
        </w:rPr>
        <w:t>,</w:t>
      </w:r>
      <w:r w:rsidR="00301D4F">
        <w:rPr>
          <w:rFonts w:ascii="Times New Roman" w:hAnsi="Times New Roman" w:cs="Times New Roman"/>
          <w:sz w:val="28"/>
          <w:szCs w:val="28"/>
        </w:rPr>
        <w:t xml:space="preserve"> със седалище и адрес на управление:</w:t>
      </w:r>
      <w:r>
        <w:rPr>
          <w:rFonts w:ascii="Times New Roman" w:hAnsi="Times New Roman" w:cs="Times New Roman"/>
          <w:sz w:val="28"/>
          <w:szCs w:val="28"/>
        </w:rPr>
        <w:t xml:space="preserve"> </w:t>
      </w:r>
      <w:r w:rsidR="00301D4F">
        <w:rPr>
          <w:rFonts w:ascii="Times New Roman" w:hAnsi="Times New Roman" w:cs="Times New Roman"/>
          <w:sz w:val="28"/>
          <w:szCs w:val="28"/>
        </w:rPr>
        <w:t>гр. София</w:t>
      </w:r>
      <w:r w:rsidR="00060D83">
        <w:rPr>
          <w:rFonts w:ascii="Times New Roman" w:hAnsi="Times New Roman" w:cs="Times New Roman"/>
          <w:sz w:val="28"/>
          <w:szCs w:val="28"/>
        </w:rPr>
        <w:t>, район "Изгрев", ул. "172 - ра" № 11,</w:t>
      </w:r>
      <w:r>
        <w:rPr>
          <w:rFonts w:ascii="Times New Roman" w:hAnsi="Times New Roman" w:cs="Times New Roman"/>
          <w:sz w:val="28"/>
          <w:szCs w:val="28"/>
        </w:rPr>
        <w:t xml:space="preserve"> тел.: 02 970 79 3</w:t>
      </w:r>
      <w:r w:rsidRPr="0044451F">
        <w:rPr>
          <w:rFonts w:ascii="Times New Roman" w:hAnsi="Times New Roman" w:cs="Times New Roman"/>
          <w:sz w:val="28"/>
          <w:szCs w:val="28"/>
        </w:rPr>
        <w:t>1</w:t>
      </w:r>
      <w:r w:rsidR="00301D4F">
        <w:rPr>
          <w:rFonts w:ascii="Times New Roman" w:hAnsi="Times New Roman" w:cs="Times New Roman"/>
          <w:sz w:val="28"/>
          <w:szCs w:val="28"/>
        </w:rPr>
        <w:t>, факс: 0</w:t>
      </w:r>
      <w:r w:rsidR="00060D83">
        <w:rPr>
          <w:rFonts w:ascii="Times New Roman" w:hAnsi="Times New Roman" w:cs="Times New Roman"/>
          <w:sz w:val="28"/>
          <w:szCs w:val="28"/>
        </w:rPr>
        <w:t>2 870 01 29</w:t>
      </w:r>
      <w:r w:rsidRPr="00E23FB3">
        <w:rPr>
          <w:rFonts w:ascii="Times New Roman" w:hAnsi="Times New Roman" w:cs="Times New Roman"/>
          <w:sz w:val="28"/>
          <w:szCs w:val="28"/>
        </w:rPr>
        <w:t xml:space="preserve">, e-mail: </w:t>
      </w:r>
      <w:r>
        <w:rPr>
          <w:rFonts w:ascii="Times New Roman" w:hAnsi="Times New Roman" w:cs="Times New Roman"/>
          <w:sz w:val="28"/>
          <w:szCs w:val="28"/>
          <w:lang w:val="en-US"/>
        </w:rPr>
        <w:t>vasia</w:t>
      </w:r>
      <w:r w:rsidRPr="0044451F">
        <w:rPr>
          <w:rFonts w:ascii="Times New Roman" w:hAnsi="Times New Roman" w:cs="Times New Roman"/>
          <w:sz w:val="28"/>
          <w:szCs w:val="28"/>
        </w:rPr>
        <w:t>_</w:t>
      </w:r>
      <w:r>
        <w:rPr>
          <w:rFonts w:ascii="Times New Roman" w:hAnsi="Times New Roman" w:cs="Times New Roman"/>
          <w:sz w:val="28"/>
          <w:szCs w:val="28"/>
          <w:lang w:val="en-US"/>
        </w:rPr>
        <w:t>pro</w:t>
      </w:r>
      <w:r w:rsidRPr="0044451F">
        <w:rPr>
          <w:rFonts w:ascii="Times New Roman" w:hAnsi="Times New Roman" w:cs="Times New Roman"/>
          <w:sz w:val="28"/>
          <w:szCs w:val="28"/>
        </w:rPr>
        <w:t>@</w:t>
      </w:r>
      <w:r>
        <w:rPr>
          <w:rFonts w:ascii="Times New Roman" w:hAnsi="Times New Roman" w:cs="Times New Roman"/>
          <w:sz w:val="28"/>
          <w:szCs w:val="28"/>
          <w:lang w:val="en-US"/>
        </w:rPr>
        <w:t>abv</w:t>
      </w:r>
      <w:r w:rsidRPr="0044451F">
        <w:rPr>
          <w:rFonts w:ascii="Times New Roman" w:hAnsi="Times New Roman" w:cs="Times New Roman"/>
          <w:sz w:val="28"/>
          <w:szCs w:val="28"/>
        </w:rPr>
        <w:t>.</w:t>
      </w:r>
      <w:r>
        <w:rPr>
          <w:rFonts w:ascii="Times New Roman" w:hAnsi="Times New Roman" w:cs="Times New Roman"/>
          <w:sz w:val="28"/>
          <w:szCs w:val="28"/>
          <w:lang w:val="en-US"/>
        </w:rPr>
        <w:t>bg</w:t>
      </w:r>
      <w:r w:rsidRPr="00E23FB3">
        <w:rPr>
          <w:rFonts w:ascii="Times New Roman" w:hAnsi="Times New Roman" w:cs="Times New Roman"/>
          <w:sz w:val="28"/>
          <w:szCs w:val="28"/>
        </w:rPr>
        <w:t>, интернет адрес: http://www.protours.bg, Раздел „Профил на купувача”.</w:t>
      </w:r>
    </w:p>
    <w:p w:rsidR="00713505" w:rsidRPr="00E23FB3" w:rsidRDefault="00713505" w:rsidP="00713505">
      <w:pPr>
        <w:tabs>
          <w:tab w:val="center" w:pos="4536"/>
          <w:tab w:val="right" w:pos="9072"/>
        </w:tabs>
        <w:spacing w:after="0" w:line="240" w:lineRule="auto"/>
        <w:jc w:val="both"/>
        <w:rPr>
          <w:rFonts w:ascii="Times New Roman" w:hAnsi="Times New Roman" w:cs="Times New Roman"/>
          <w:sz w:val="28"/>
          <w:szCs w:val="28"/>
        </w:rPr>
      </w:pPr>
      <w:r w:rsidRPr="00E23FB3">
        <w:rPr>
          <w:rFonts w:ascii="Times New Roman" w:hAnsi="Times New Roman" w:cs="Times New Roman"/>
          <w:sz w:val="28"/>
          <w:szCs w:val="28"/>
        </w:rPr>
        <w:tab/>
        <w:t xml:space="preserve">На основание  чл. 8, ал. 2 от Закона за обществените поръчки  и съгласно пълномощно </w:t>
      </w:r>
      <w:r>
        <w:rPr>
          <w:rFonts w:ascii="Times New Roman" w:hAnsi="Times New Roman" w:cs="Times New Roman"/>
          <w:bCs/>
          <w:sz w:val="28"/>
          <w:szCs w:val="28"/>
        </w:rPr>
        <w:t xml:space="preserve">№ </w:t>
      </w:r>
      <w:r w:rsidRPr="0044451F">
        <w:rPr>
          <w:rFonts w:ascii="Times New Roman" w:hAnsi="Times New Roman" w:cs="Times New Roman"/>
          <w:bCs/>
          <w:sz w:val="28"/>
          <w:szCs w:val="28"/>
        </w:rPr>
        <w:t>12</w:t>
      </w:r>
      <w:r>
        <w:rPr>
          <w:rFonts w:ascii="Times New Roman" w:hAnsi="Times New Roman" w:cs="Times New Roman"/>
          <w:bCs/>
          <w:sz w:val="28"/>
          <w:szCs w:val="28"/>
        </w:rPr>
        <w:t xml:space="preserve"> от </w:t>
      </w:r>
      <w:r w:rsidRPr="0044451F">
        <w:rPr>
          <w:rFonts w:ascii="Times New Roman" w:hAnsi="Times New Roman" w:cs="Times New Roman"/>
          <w:bCs/>
          <w:sz w:val="28"/>
          <w:szCs w:val="28"/>
        </w:rPr>
        <w:t>30</w:t>
      </w:r>
      <w:r>
        <w:rPr>
          <w:rFonts w:ascii="Times New Roman" w:hAnsi="Times New Roman" w:cs="Times New Roman"/>
          <w:bCs/>
          <w:sz w:val="28"/>
          <w:szCs w:val="28"/>
        </w:rPr>
        <w:t>.</w:t>
      </w:r>
      <w:r w:rsidRPr="0044451F">
        <w:rPr>
          <w:rFonts w:ascii="Times New Roman" w:hAnsi="Times New Roman" w:cs="Times New Roman"/>
          <w:bCs/>
          <w:sz w:val="28"/>
          <w:szCs w:val="28"/>
        </w:rPr>
        <w:t>05</w:t>
      </w:r>
      <w:r>
        <w:rPr>
          <w:rFonts w:ascii="Times New Roman" w:hAnsi="Times New Roman" w:cs="Times New Roman"/>
          <w:bCs/>
          <w:sz w:val="28"/>
          <w:szCs w:val="28"/>
        </w:rPr>
        <w:t>.201</w:t>
      </w:r>
      <w:r w:rsidRPr="0044451F">
        <w:rPr>
          <w:rFonts w:ascii="Times New Roman" w:hAnsi="Times New Roman" w:cs="Times New Roman"/>
          <w:bCs/>
          <w:sz w:val="28"/>
          <w:szCs w:val="28"/>
        </w:rPr>
        <w:t>5</w:t>
      </w:r>
      <w:r w:rsidRPr="00E23FB3">
        <w:rPr>
          <w:rFonts w:ascii="Times New Roman" w:hAnsi="Times New Roman" w:cs="Times New Roman"/>
          <w:bCs/>
          <w:sz w:val="28"/>
          <w:szCs w:val="28"/>
        </w:rPr>
        <w:t xml:space="preserve"> г</w:t>
      </w:r>
      <w:r w:rsidRPr="00E23FB3">
        <w:rPr>
          <w:rFonts w:ascii="Times New Roman" w:hAnsi="Times New Roman" w:cs="Times New Roman"/>
          <w:sz w:val="28"/>
          <w:szCs w:val="28"/>
        </w:rPr>
        <w:t xml:space="preserve">. възложител на настоящата процедура е г-н </w:t>
      </w:r>
      <w:r>
        <w:rPr>
          <w:rFonts w:ascii="Times New Roman" w:hAnsi="Times New Roman" w:cs="Times New Roman"/>
          <w:sz w:val="28"/>
          <w:szCs w:val="28"/>
        </w:rPr>
        <w:t>Иван Ничев</w:t>
      </w:r>
      <w:r w:rsidRPr="00E23FB3">
        <w:rPr>
          <w:rFonts w:ascii="Times New Roman" w:hAnsi="Times New Roman" w:cs="Times New Roman"/>
          <w:sz w:val="28"/>
          <w:szCs w:val="28"/>
        </w:rPr>
        <w:t xml:space="preserve">, директорът на </w:t>
      </w:r>
      <w:r w:rsidRPr="00223ECA">
        <w:rPr>
          <w:rFonts w:ascii="Times New Roman" w:eastAsia="Calibri" w:hAnsi="Times New Roman" w:cs="Times New Roman"/>
          <w:sz w:val="28"/>
          <w:szCs w:val="28"/>
          <w:lang w:eastAsia="en-US"/>
        </w:rPr>
        <w:t>клон Боровец</w:t>
      </w:r>
      <w:r w:rsidRPr="00E23FB3">
        <w:rPr>
          <w:rFonts w:ascii="Times New Roman" w:hAnsi="Times New Roman" w:cs="Times New Roman"/>
          <w:sz w:val="28"/>
          <w:szCs w:val="28"/>
        </w:rPr>
        <w:t xml:space="preserve">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713505" w:rsidRPr="00E23FB3" w:rsidRDefault="00713505" w:rsidP="00713505">
      <w:pPr>
        <w:tabs>
          <w:tab w:val="center" w:pos="4536"/>
          <w:tab w:val="right" w:pos="9072"/>
        </w:tabs>
        <w:spacing w:after="0" w:line="240" w:lineRule="auto"/>
        <w:jc w:val="both"/>
        <w:rPr>
          <w:rFonts w:ascii="Times New Roman" w:hAnsi="Times New Roman" w:cs="Times New Roman"/>
          <w:sz w:val="28"/>
          <w:szCs w:val="28"/>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sz w:val="28"/>
          <w:szCs w:val="28"/>
          <w:lang w:eastAsia="en-US"/>
        </w:rPr>
      </w:pPr>
      <w:r w:rsidRPr="00E23FB3">
        <w:rPr>
          <w:rFonts w:ascii="Times New Roman" w:hAnsi="Times New Roman" w:cs="Times New Roman"/>
          <w:b/>
          <w:i/>
          <w:sz w:val="28"/>
          <w:szCs w:val="28"/>
          <w:lang w:eastAsia="en-US"/>
        </w:rPr>
        <w:t>2. Правно основание за откриване на процедурата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Възложителят обявява настоящата процедура за възлагане на изпълнение на СМР дейности по реда на глава 8 </w:t>
      </w:r>
      <w:r w:rsidRPr="00E23FB3">
        <w:rPr>
          <w:rFonts w:ascii="Times New Roman" w:hAnsi="Times New Roman" w:cs="Times New Roman"/>
          <w:sz w:val="28"/>
          <w:szCs w:val="28"/>
          <w:vertAlign w:val="superscript"/>
          <w:lang w:eastAsia="en-US"/>
        </w:rPr>
        <w:t xml:space="preserve">а </w:t>
      </w:r>
      <w:r w:rsidRPr="00E23FB3">
        <w:rPr>
          <w:rFonts w:ascii="Times New Roman" w:hAnsi="Times New Roman" w:cs="Times New Roman"/>
          <w:sz w:val="28"/>
          <w:szCs w:val="28"/>
          <w:lang w:eastAsia="en-US"/>
        </w:rPr>
        <w:t>във връзка с чл. 14, ал. 4, т. 1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713505" w:rsidRPr="00E23FB3" w:rsidRDefault="00713505" w:rsidP="00713505">
      <w:pPr>
        <w:spacing w:after="0" w:line="240" w:lineRule="auto"/>
        <w:jc w:val="both"/>
        <w:rPr>
          <w:rFonts w:ascii="Times New Roman" w:hAnsi="Times New Roman" w:cs="Times New Roman"/>
          <w:sz w:val="28"/>
          <w:szCs w:val="28"/>
          <w:lang w:eastAsia="en-US"/>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sz w:val="28"/>
          <w:szCs w:val="28"/>
          <w:lang w:eastAsia="en-US"/>
        </w:rPr>
      </w:pPr>
      <w:r w:rsidRPr="00E23FB3">
        <w:rPr>
          <w:rFonts w:ascii="Times New Roman" w:hAnsi="Times New Roman" w:cs="Times New Roman"/>
          <w:b/>
          <w:i/>
          <w:sz w:val="28"/>
          <w:szCs w:val="28"/>
          <w:lang w:eastAsia="en-US"/>
        </w:rPr>
        <w:t>3. Мотиви за избор на процедура по възлагане на поръчката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С оглед на обстоятелството, че видът, количеството и обемът на строителните работи  за изпълнението на  </w:t>
      </w:r>
      <w:r>
        <w:rPr>
          <w:rFonts w:ascii="Times New Roman" w:hAnsi="Times New Roman" w:cs="Times New Roman"/>
          <w:sz w:val="28"/>
          <w:szCs w:val="28"/>
          <w:lang w:eastAsia="en-US"/>
        </w:rPr>
        <w:t xml:space="preserve">СМР </w:t>
      </w:r>
      <w:r w:rsidRPr="00E23FB3">
        <w:rPr>
          <w:rFonts w:ascii="Times New Roman" w:hAnsi="Times New Roman" w:cs="Times New Roman"/>
          <w:sz w:val="28"/>
          <w:szCs w:val="28"/>
          <w:lang w:eastAsia="en-US"/>
        </w:rPr>
        <w:t xml:space="preserve">дейности </w:t>
      </w:r>
      <w:r w:rsidRPr="00E23FB3">
        <w:rPr>
          <w:rFonts w:ascii="Times New Roman" w:eastAsia="Calibri" w:hAnsi="Times New Roman" w:cs="Times New Roman"/>
          <w:sz w:val="28"/>
          <w:szCs w:val="28"/>
          <w:lang w:eastAsia="en-US"/>
        </w:rPr>
        <w:t xml:space="preserve">на </w:t>
      </w:r>
      <w:r w:rsidR="005734CF">
        <w:rPr>
          <w:rFonts w:ascii="Times New Roman" w:eastAsia="Calibri" w:hAnsi="Times New Roman" w:cs="Times New Roman"/>
          <w:sz w:val="28"/>
          <w:szCs w:val="28"/>
          <w:lang w:eastAsia="en-US"/>
        </w:rPr>
        <w:t>БХ</w:t>
      </w:r>
      <w:r w:rsidRPr="00E23FB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Дружба 1</w:t>
      </w:r>
      <w:r w:rsidRPr="00E23FB3">
        <w:rPr>
          <w:rFonts w:ascii="Times New Roman" w:eastAsia="Calibri" w:hAnsi="Times New Roman" w:cs="Times New Roman"/>
          <w:sz w:val="28"/>
          <w:szCs w:val="28"/>
          <w:lang w:eastAsia="en-US"/>
        </w:rPr>
        <w:t xml:space="preserve">”, гр. </w:t>
      </w:r>
      <w:r>
        <w:rPr>
          <w:rFonts w:ascii="Times New Roman" w:eastAsia="Calibri" w:hAnsi="Times New Roman" w:cs="Times New Roman"/>
          <w:sz w:val="28"/>
          <w:szCs w:val="28"/>
          <w:lang w:eastAsia="en-US"/>
        </w:rPr>
        <w:t>Банкя</w:t>
      </w:r>
      <w:r w:rsidRPr="00E23FB3">
        <w:rPr>
          <w:rFonts w:ascii="Times New Roman" w:hAnsi="Times New Roman" w:cs="Times New Roman"/>
          <w:sz w:val="28"/>
          <w:szCs w:val="28"/>
          <w:lang w:eastAsia="en-US"/>
        </w:rPr>
        <w:t xml:space="preserve">, позволяват достатъчно точно да се определи прогнозната </w:t>
      </w:r>
      <w:r w:rsidRPr="00E23FB3">
        <w:rPr>
          <w:rFonts w:ascii="Times New Roman" w:hAnsi="Times New Roman" w:cs="Times New Roman"/>
          <w:sz w:val="28"/>
          <w:szCs w:val="28"/>
          <w:lang w:eastAsia="en-US"/>
        </w:rPr>
        <w:lastRenderedPageBreak/>
        <w:t xml:space="preserve">стойност на процедурата, съобразно нормата на чл. 15, ал. 2, т.8 от ЗОП Възложителят, обявява настоящата процедура по реда на глава 8 </w:t>
      </w:r>
      <w:r w:rsidRPr="00E23FB3">
        <w:rPr>
          <w:rFonts w:ascii="Times New Roman" w:hAnsi="Times New Roman" w:cs="Times New Roman"/>
          <w:sz w:val="28"/>
          <w:szCs w:val="28"/>
          <w:vertAlign w:val="superscript"/>
          <w:lang w:eastAsia="en-US"/>
        </w:rPr>
        <w:t>а</w:t>
      </w:r>
      <w:r w:rsidRPr="00E23FB3">
        <w:rPr>
          <w:rFonts w:ascii="Times New Roman" w:hAnsi="Times New Roman" w:cs="Times New Roman"/>
          <w:sz w:val="28"/>
          <w:szCs w:val="28"/>
          <w:lang w:eastAsia="en-US"/>
        </w:rPr>
        <w:t xml:space="preserve">  от ЗОП, чрез отправяне на публична покана. </w:t>
      </w:r>
    </w:p>
    <w:p w:rsidR="00713505" w:rsidRPr="00E23FB3" w:rsidRDefault="00713505" w:rsidP="00713505">
      <w:pPr>
        <w:spacing w:after="0" w:line="240" w:lineRule="auto"/>
        <w:jc w:val="both"/>
        <w:rPr>
          <w:rFonts w:ascii="Times New Roman" w:hAnsi="Times New Roman" w:cs="Times New Roman"/>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 xml:space="preserve">РАЗДЕЛ II.  </w:t>
      </w:r>
    </w:p>
    <w:p w:rsidR="00713505" w:rsidRPr="00E23FB3" w:rsidRDefault="00713505" w:rsidP="00713505">
      <w:pPr>
        <w:spacing w:after="0" w:line="240" w:lineRule="auto"/>
        <w:jc w:val="center"/>
        <w:rPr>
          <w:rFonts w:ascii="Times New Roman" w:hAnsi="Times New Roman" w:cs="Times New Roman"/>
          <w:sz w:val="28"/>
          <w:szCs w:val="28"/>
          <w:lang w:eastAsia="en-US"/>
        </w:rPr>
      </w:pPr>
      <w:r w:rsidRPr="00E23FB3">
        <w:rPr>
          <w:rFonts w:ascii="Times New Roman" w:eastAsia="Calibri" w:hAnsi="Times New Roman" w:cs="Times New Roman"/>
          <w:b/>
          <w:sz w:val="28"/>
          <w:szCs w:val="28"/>
          <w:lang w:eastAsia="en-US"/>
        </w:rPr>
        <w:t>ПЪЛНО ОПИСАНИЕ НА ПРЕДМЕТА</w:t>
      </w:r>
    </w:p>
    <w:p w:rsidR="00713505" w:rsidRPr="00E23FB3" w:rsidRDefault="00713505" w:rsidP="00713505">
      <w:pPr>
        <w:spacing w:after="0" w:line="240" w:lineRule="auto"/>
        <w:jc w:val="both"/>
        <w:rPr>
          <w:rFonts w:ascii="Times New Roman" w:hAnsi="Times New Roman" w:cs="Times New Roman"/>
          <w:sz w:val="28"/>
          <w:szCs w:val="28"/>
          <w:lang w:eastAsia="en-US"/>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sz w:val="28"/>
          <w:szCs w:val="28"/>
        </w:rPr>
      </w:pPr>
      <w:r w:rsidRPr="00E23FB3">
        <w:rPr>
          <w:rFonts w:ascii="Times New Roman" w:hAnsi="Times New Roman" w:cs="Times New Roman"/>
          <w:b/>
          <w:i/>
          <w:sz w:val="28"/>
          <w:szCs w:val="28"/>
        </w:rPr>
        <w:t>1. Предмет  и обект на поръчката</w:t>
      </w:r>
    </w:p>
    <w:p w:rsidR="00713505" w:rsidRDefault="00713505" w:rsidP="00713505">
      <w:pPr>
        <w:spacing w:after="0" w:line="240" w:lineRule="auto"/>
        <w:jc w:val="both"/>
        <w:rPr>
          <w:rFonts w:ascii="Times New Roman" w:eastAsia="Calibri" w:hAnsi="Times New Roman" w:cs="Times New Roman"/>
          <w:sz w:val="28"/>
          <w:szCs w:val="28"/>
          <w:lang w:eastAsia="en-US"/>
        </w:rPr>
      </w:pPr>
      <w:r w:rsidRPr="00E23FB3">
        <w:rPr>
          <w:rFonts w:ascii="Times New Roman" w:eastAsia="Calibri" w:hAnsi="Times New Roman" w:cs="Times New Roman"/>
          <w:b/>
          <w:i/>
          <w:sz w:val="28"/>
          <w:szCs w:val="28"/>
          <w:lang w:eastAsia="en-US"/>
        </w:rPr>
        <w:t>Обект</w:t>
      </w:r>
      <w:r w:rsidRPr="00E23FB3">
        <w:rPr>
          <w:rFonts w:ascii="Times New Roman" w:eastAsia="Calibri" w:hAnsi="Times New Roman" w:cs="Times New Roman"/>
          <w:sz w:val="28"/>
          <w:szCs w:val="28"/>
          <w:lang w:eastAsia="en-US"/>
        </w:rPr>
        <w:t>на настоящата процедура е „изпълнение на строителство“ по смисъла на чл.3, ал.1, т.3, буква „в“ от ЗОП,  „изпълнение с каквито и да е средства на една или повече дейности по изпълнение на строеж в съответствие с изискванията на възложителя“.</w:t>
      </w:r>
    </w:p>
    <w:p w:rsidR="00713505" w:rsidRPr="00E23FB3" w:rsidRDefault="00713505" w:rsidP="00713505">
      <w:pPr>
        <w:jc w:val="both"/>
        <w:rPr>
          <w:rFonts w:ascii="Times New Roman" w:eastAsia="Calibri" w:hAnsi="Times New Roman" w:cs="Times New Roman"/>
          <w:sz w:val="28"/>
          <w:szCs w:val="28"/>
          <w:lang w:eastAsia="en-US"/>
        </w:rPr>
      </w:pPr>
      <w:r w:rsidRPr="00E23FB3">
        <w:rPr>
          <w:rFonts w:ascii="Times New Roman" w:eastAsia="Calibri" w:hAnsi="Times New Roman" w:cs="Times New Roman"/>
          <w:b/>
          <w:i/>
          <w:sz w:val="28"/>
          <w:szCs w:val="28"/>
          <w:lang w:eastAsia="en-US"/>
        </w:rPr>
        <w:t>Предмет</w:t>
      </w:r>
      <w:r w:rsidRPr="00E23FB3">
        <w:rPr>
          <w:rFonts w:ascii="Times New Roman" w:eastAsia="Calibri" w:hAnsi="Times New Roman" w:cs="Times New Roman"/>
          <w:sz w:val="28"/>
          <w:szCs w:val="28"/>
          <w:lang w:eastAsia="en-US"/>
        </w:rPr>
        <w:t xml:space="preserve"> на настоящата процедура е</w:t>
      </w:r>
      <w:r w:rsidRPr="00E23FB3">
        <w:rPr>
          <w:rFonts w:ascii="Times New Roman" w:hAnsi="Times New Roman" w:cs="Times New Roman"/>
          <w:b/>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E23FB3">
        <w:rPr>
          <w:rFonts w:ascii="Times New Roman" w:eastAsia="Calibri" w:hAnsi="Times New Roman" w:cs="Times New Roman"/>
          <w:sz w:val="28"/>
          <w:szCs w:val="28"/>
          <w:lang w:eastAsia="en-US"/>
        </w:rPr>
        <w:t>, в което се включват строително ремонтни дейности в обем и количества, съгласно техническото задание на възложителя и приложените количествени сметки.</w:t>
      </w:r>
    </w:p>
    <w:p w:rsidR="00713505" w:rsidRPr="00E23FB3" w:rsidRDefault="00713505" w:rsidP="00713505">
      <w:pPr>
        <w:spacing w:after="0" w:line="240" w:lineRule="auto"/>
        <w:jc w:val="both"/>
        <w:rPr>
          <w:rFonts w:ascii="Times New Roman" w:eastAsia="Calibri" w:hAnsi="Times New Roman" w:cs="Times New Roman"/>
          <w:sz w:val="28"/>
          <w:szCs w:val="28"/>
          <w:lang w:eastAsia="en-US"/>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sz w:val="28"/>
          <w:szCs w:val="28"/>
        </w:rPr>
      </w:pPr>
      <w:r w:rsidRPr="00E23FB3">
        <w:rPr>
          <w:rFonts w:ascii="Times New Roman" w:hAnsi="Times New Roman" w:cs="Times New Roman"/>
          <w:b/>
          <w:i/>
          <w:sz w:val="28"/>
          <w:szCs w:val="28"/>
        </w:rPr>
        <w:t>2 .  Техническо задание, количество и обем</w:t>
      </w:r>
    </w:p>
    <w:p w:rsidR="005734CF" w:rsidRDefault="005734CF" w:rsidP="00713505">
      <w:pPr>
        <w:jc w:val="center"/>
        <w:rPr>
          <w:rFonts w:ascii="Times New Roman" w:hAnsi="Times New Roman" w:cs="Times New Roman"/>
          <w:b/>
          <w:bCs/>
          <w:sz w:val="28"/>
          <w:szCs w:val="28"/>
        </w:rPr>
      </w:pPr>
    </w:p>
    <w:p w:rsidR="00713505" w:rsidRDefault="00713505" w:rsidP="00713505">
      <w:pPr>
        <w:jc w:val="center"/>
        <w:rPr>
          <w:rFonts w:ascii="Times New Roman" w:hAnsi="Times New Roman" w:cs="Times New Roman"/>
          <w:b/>
          <w:bCs/>
          <w:sz w:val="28"/>
          <w:szCs w:val="28"/>
        </w:rPr>
      </w:pPr>
      <w:r w:rsidRPr="009156D3">
        <w:rPr>
          <w:rFonts w:ascii="Times New Roman" w:hAnsi="Times New Roman" w:cs="Times New Roman"/>
          <w:b/>
          <w:bCs/>
          <w:sz w:val="28"/>
          <w:szCs w:val="28"/>
        </w:rPr>
        <w:t>ТЕХНИЧЕСКО ЗАДАНИЕ</w:t>
      </w:r>
    </w:p>
    <w:p w:rsidR="00713505" w:rsidRDefault="00713505" w:rsidP="00713505">
      <w:pPr>
        <w:overflowPunct w:val="0"/>
        <w:autoSpaceDE w:val="0"/>
        <w:autoSpaceDN w:val="0"/>
        <w:adjustRightInd w:val="0"/>
        <w:ind w:right="-49" w:firstLine="741"/>
        <w:jc w:val="both"/>
        <w:rPr>
          <w:rFonts w:ascii="Times New Roman" w:hAnsi="Times New Roman" w:cs="Times New Roman"/>
          <w:sz w:val="28"/>
          <w:szCs w:val="28"/>
        </w:rPr>
      </w:pPr>
      <w:r w:rsidRPr="00223ECA">
        <w:rPr>
          <w:rFonts w:ascii="Times New Roman" w:hAnsi="Times New Roman" w:cs="Times New Roman"/>
          <w:sz w:val="28"/>
          <w:szCs w:val="28"/>
        </w:rPr>
        <w:t>1. Предмет на поръчката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b/>
          <w:bCs/>
          <w:iCs/>
          <w:sz w:val="28"/>
          <w:szCs w:val="28"/>
        </w:rPr>
        <w:t>Предмет</w:t>
      </w:r>
      <w:r w:rsidRPr="009156D3">
        <w:rPr>
          <w:rFonts w:ascii="Times New Roman" w:hAnsi="Times New Roman" w:cs="Times New Roman"/>
          <w:sz w:val="28"/>
          <w:szCs w:val="28"/>
        </w:rPr>
        <w:t xml:space="preserve"> на възлагане на настоящата поръчка</w:t>
      </w:r>
      <w:r>
        <w:rPr>
          <w:rFonts w:ascii="Times New Roman" w:hAnsi="Times New Roman" w:cs="Times New Roman"/>
          <w:sz w:val="28"/>
          <w:szCs w:val="28"/>
        </w:rPr>
        <w:t xml:space="preserve">: </w:t>
      </w:r>
      <w:r w:rsidRPr="009156D3">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Pr>
          <w:rFonts w:ascii="Times New Roman" w:hAnsi="Times New Roman" w:cs="Times New Roman"/>
          <w:sz w:val="28"/>
          <w:szCs w:val="28"/>
        </w:rPr>
        <w:t>.</w:t>
      </w:r>
    </w:p>
    <w:p w:rsidR="00713505" w:rsidRPr="009156D3" w:rsidRDefault="00713505" w:rsidP="00713505">
      <w:pPr>
        <w:ind w:firstLine="708"/>
        <w:jc w:val="both"/>
        <w:rPr>
          <w:rFonts w:ascii="Times New Roman" w:hAnsi="Times New Roman" w:cs="Times New Roman"/>
          <w:b/>
          <w:sz w:val="28"/>
          <w:szCs w:val="28"/>
          <w:lang w:val="ru-RU"/>
        </w:rPr>
      </w:pPr>
      <w:r w:rsidRPr="009156D3">
        <w:rPr>
          <w:rFonts w:ascii="Times New Roman" w:hAnsi="Times New Roman" w:cs="Times New Roman"/>
          <w:b/>
          <w:sz w:val="28"/>
          <w:szCs w:val="28"/>
          <w:lang w:val="ru-RU"/>
        </w:rPr>
        <w:t>Част Архитектура</w:t>
      </w:r>
    </w:p>
    <w:p w:rsidR="00713505" w:rsidRPr="009156D3" w:rsidRDefault="00713505" w:rsidP="00713505">
      <w:pPr>
        <w:ind w:left="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Проектът е разработен въз основа на възлагане от Инвеститора. </w:t>
      </w:r>
    </w:p>
    <w:p w:rsidR="00713505" w:rsidRPr="009156D3" w:rsidRDefault="00713505" w:rsidP="00713505">
      <w:pPr>
        <w:ind w:firstLine="708"/>
        <w:jc w:val="both"/>
        <w:rPr>
          <w:rFonts w:ascii="Times New Roman" w:hAnsi="Times New Roman" w:cs="Times New Roman"/>
          <w:b/>
          <w:sz w:val="28"/>
          <w:szCs w:val="28"/>
          <w:lang w:val="ru-RU"/>
        </w:rPr>
      </w:pPr>
      <w:r w:rsidRPr="009156D3">
        <w:rPr>
          <w:rFonts w:ascii="Times New Roman" w:hAnsi="Times New Roman" w:cs="Times New Roman"/>
          <w:sz w:val="28"/>
          <w:szCs w:val="28"/>
          <w:lang w:val="ru-RU"/>
        </w:rPr>
        <w:t xml:space="preserve">Предмета на поръчката е Блок В, </w:t>
      </w:r>
      <w:r w:rsidRPr="009156D3">
        <w:rPr>
          <w:rFonts w:ascii="Times New Roman" w:hAnsi="Times New Roman" w:cs="Times New Roman"/>
          <w:sz w:val="28"/>
          <w:szCs w:val="28"/>
        </w:rPr>
        <w:t>коти +2,90; +5,80</w:t>
      </w:r>
      <w:r w:rsidRPr="009156D3">
        <w:rPr>
          <w:rFonts w:ascii="Times New Roman" w:hAnsi="Times New Roman" w:cs="Times New Roman"/>
          <w:sz w:val="28"/>
          <w:szCs w:val="28"/>
          <w:lang w:val="ru-RU"/>
        </w:rPr>
        <w:t>.  На място  са изградени  стълбище, коридори, хотелски стаи, апартаменти, офисно помещение.</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За подова настилка в коридорите, стълбищната клетка, преддверия на стаи и апартаменти е предвиден гранитогрес, в санитарни възли - </w:t>
      </w:r>
      <w:r w:rsidRPr="009156D3">
        <w:rPr>
          <w:rFonts w:ascii="Times New Roman" w:hAnsi="Times New Roman" w:cs="Times New Roman"/>
          <w:sz w:val="28"/>
          <w:szCs w:val="28"/>
          <w:lang w:val="ru-RU"/>
        </w:rPr>
        <w:lastRenderedPageBreak/>
        <w:t xml:space="preserve">теракот. За стените се предвижда латекс, като в бани и тоалетни е  заложен фаянс. Окачен таван се предвижда във всички санитарни възли. </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 xml:space="preserve"> Част Електрическа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Електрозахранването на етажи е от самостоятелно табло Тводол.</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Необходимата потребна мощност не надвишава предвидената по основен проект за обекта ел. мощност.</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Сградата се електрозахранва, съгласно предвиденото по основен проект - с кабел CBT 4x16mm2 от главно разпределително табло за комплекса, разположено на партер в блок 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За обекта са предвидени следните видове електрически инсталации:</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силови инсталации</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осветителни инсталации</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заземителна инсталация</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телефонна инсталация</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интернет инсталация</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Електрозахранването на табло Тводол ще се запази по основния проект - от табло ГРТ на обекта, намиращо се в самостоятелно помещение в обема на блок 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Във всички помещения са предвидени еднофазни контакти с общо предназначение и с подходяща степен на защита IP21 или IP54.</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 xml:space="preserve">Всички контакти ще бъдат тип "Шуко" или еквивалент за скрит монтаж. Същите ще се монтират на височина, отразена в чертежи. </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 табло Тводол на изводите за подвижни консуматори (всички излази за контакти) е предвиден защитен прекъсвач, който ще се задейства при ток на утечка равен или по-голям от ЗО</w:t>
      </w:r>
      <w:r w:rsidRPr="009156D3">
        <w:rPr>
          <w:rFonts w:ascii="Times New Roman" w:hAnsi="Times New Roman" w:cs="Times New Roman"/>
          <w:sz w:val="28"/>
          <w:szCs w:val="28"/>
          <w:lang w:val="en-US"/>
        </w:rPr>
        <w:t>m</w:t>
      </w:r>
      <w:r w:rsidRPr="009156D3">
        <w:rPr>
          <w:rFonts w:ascii="Times New Roman" w:hAnsi="Times New Roman" w:cs="Times New Roman"/>
          <w:sz w:val="28"/>
          <w:szCs w:val="28"/>
        </w:rPr>
        <w:t>А. Защитен прекъсвач е предвиден и на входа на разпределителното табло с ток на задействуване 300mA- предназначен за защита от пожар.</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 xml:space="preserve">Захранване на всички ел.табла ТСО от №1 до №5 е решено кабелно по радиална схема. До всяко едно от тях е предвидена отделна линия – </w:t>
      </w:r>
      <w:r w:rsidRPr="009156D3">
        <w:rPr>
          <w:rFonts w:ascii="Times New Roman" w:hAnsi="Times New Roman" w:cs="Times New Roman"/>
          <w:sz w:val="28"/>
          <w:szCs w:val="28"/>
        </w:rPr>
        <w:lastRenderedPageBreak/>
        <w:t>монофазна или трифазна, изпълнена с проводници тип  ПВ или СВТ от 1.5 до 6мм2.</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Типове ел. Табла  и их размери са показани в чертежи.</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Във всяко помещение  се предвиждат определен брой  лампени и контактни излази за осветление и силнотокови ел.съоръжения. Цялата инсталация ще се изпълни скрито в предварително монтирани РVС гофрирани тръби под мазилката със съответния диаметър.</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Лампени излази ще се захранят с линии, имащи сечение 1,5 мм2 и тръба с ф13,5 мм, контактни излази – с 2,5 мм2 и тръба с ф16мм, а усилените  контакти  - с 2,5 мм2 и тръба с ф 16мм.</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Ел. осветителната инсталация в стълбищните клетки и коридори ще се захрани от извод ТСО-3 за цялата сграда. Същото ще става през изводи с автомат тип АЕ и ще се задейства чрез ключове от рецепцията на Блок 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Всички изводи в отделни стаи за почиващи ще се захранват от АТ (апартаментни табла), чиито схеми са показани на чертежи към проекта.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 xml:space="preserve">Също е предвидено евакуационното осветление. Осветителни тела ще бъдат с инверторни лампи имащи продължителност на светене над 6 часа. Същите ще бъдат монтирани в специални осветителни тела с надписи „Изход” и съответни знаци за евакуация.  </w:t>
      </w:r>
    </w:p>
    <w:p w:rsidR="00713505" w:rsidRPr="00223ECA"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Слаботокови инсталации ще се изпълняват скрито под мазилката в предварително  монтирани РVС  гофрирани  тръби, с диаметър показан в чертежи. Разстояние между успоредни клонове на силнотоковите  слаботоковите ел.инсталации не трябва да бъдат по-малко от 30 см.</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Част ОВК</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ОТОПЛИТЕЛНА ИНСТАЛАЦИЯ</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Разработена е централна отоплителна инсталация с топлоносител вода с параметри 80/</w:t>
      </w:r>
      <w:r w:rsidRPr="009156D3">
        <w:rPr>
          <w:rFonts w:ascii="Times New Roman" w:hAnsi="Times New Roman" w:cs="Times New Roman"/>
          <w:sz w:val="28"/>
          <w:szCs w:val="28"/>
          <w:lang w:val="ru-RU"/>
        </w:rPr>
        <w:t>60</w:t>
      </w:r>
      <w:r w:rsidRPr="009156D3">
        <w:rPr>
          <w:rFonts w:ascii="Times New Roman" w:hAnsi="Times New Roman" w:cs="Times New Roman"/>
          <w:sz w:val="28"/>
          <w:szCs w:val="28"/>
        </w:rPr>
        <w:t>оС от котелно, разположено в сутерена на блока "А".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Вертикалните щрангове от черна газова тръба ще захранват разпределителните колектори по етажите, посочени на разпределенията.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lastRenderedPageBreak/>
        <w:t>Отоплителните тела са алуминиеви радиатори, комплектовани с вентили с термостатични глави за регулиране на топлоподаването. Захранването на радиаторите от разпределителните колектори ще става с тръби от полиетилен с алуминиева вложка, положени в пода в гофриран шлаух. Обезвъздушаването ще е с автоматични обезвъздушители, монтирани на колекторите и отоплителните тела. Изчислението на топлинните товари са извършени съобразно техническото задание и нормативните изисквания за помещенията.</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ВЕНТИЛАЦИОННИ ИНСТАЛАЦИИ</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СМУКАТЕЛНА ВЕНТИЛАЦИЯ ВЪТРЕШНИ САНИТАРНИ ВЪЗЛИ</w:t>
      </w:r>
    </w:p>
    <w:p w:rsidR="00713505" w:rsidRPr="00223ECA"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От всички санитарни възли, посредством битови вентилатори и съществуващите вертикални шахти, въздуха се изхвърля над покрива на сградата. Избрания тип вентилация е непрекъснат с оглед компенсация на подаващия въздух в прилежащите зони през трансферни решетки на вратите. Отработения въздух, посредством вертикална шахта и канален смукателен вентилатор се изхвърля над покрива на сградата.</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Част ВиК</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Външно захранване</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Вода за обекта се подава от водопроводна връзка от уличен водопровод по ул. „Бр. Миладинови“. Същата е по трасето на съществуващото водопроводно отклонение за парцела и е изпълнено съгласно одобрен работен проект за обект "А". Диаметърът на водопроводната връзка е 90х5,4мм - полиетиленови тръби висока плътност (ПЕВП). Изградена е обща водомерна шахта за парцела, в която са  монтирани следните арматури: СК08О, филтър 080, стабилизатор 080,водомер WOLTEX 65-клас В (ОмаКс=80мЗ/ч Оном=40мЗ/ч - загуби при нормална работа - 0,75м , загуби при пожар - 1,25м), ВК08О и СК08О. Водопроводното отклонение за парцела е изпълнено и въведено в експлоатация, съгласно Разрешително №98/2003г и Становище ТУ-4126/23.06.2005 г. на Софийска вода АД.</w:t>
      </w:r>
    </w:p>
    <w:p w:rsidR="00713505" w:rsidRPr="009156D3" w:rsidRDefault="00713505" w:rsidP="00713505">
      <w:pPr>
        <w:ind w:firstLine="708"/>
        <w:jc w:val="both"/>
        <w:rPr>
          <w:rFonts w:ascii="Times New Roman" w:hAnsi="Times New Roman" w:cs="Times New Roman"/>
          <w:b/>
          <w:sz w:val="28"/>
          <w:szCs w:val="28"/>
        </w:rPr>
      </w:pPr>
      <w:r w:rsidRPr="009156D3">
        <w:rPr>
          <w:rFonts w:ascii="Times New Roman" w:hAnsi="Times New Roman" w:cs="Times New Roman"/>
          <w:b/>
          <w:sz w:val="28"/>
          <w:szCs w:val="28"/>
        </w:rPr>
        <w:t>Водопроводна мрежа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lastRenderedPageBreak/>
        <w:t>Предвидена е мрежа за студена, топла и циркулационна вода. Главната водопроводна мрежа, провеждаща вода за питейно-битови нужди и вертикалните клонове са предвидени от полипропиленови тръби, както следва:</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Водопровод студена вода - тръби с ред на налягане PN16;</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w:t>
      </w:r>
      <w:r w:rsidRPr="009156D3">
        <w:rPr>
          <w:rFonts w:ascii="Times New Roman" w:hAnsi="Times New Roman" w:cs="Times New Roman"/>
          <w:sz w:val="28"/>
          <w:szCs w:val="28"/>
        </w:rPr>
        <w:tab/>
        <w:t>Водопровод циркулационна и топла вода - тръби с алуминиева мантия Stabi с ред на налягане PN20.</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Хоризонталната разпределителна мрежа за студена и топла вода се предвижда от полипропиленови тръби, съответно с ред на налягане PN16 и PN20.</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Водопроводната мрежа, провеждаща вода за питейно-битови и противопожарни нужди ще се изпълни от поцинковани тръби.</w:t>
      </w:r>
    </w:p>
    <w:p w:rsidR="00713505" w:rsidRPr="009156D3" w:rsidRDefault="00713505" w:rsidP="00713505">
      <w:pPr>
        <w:ind w:firstLine="708"/>
        <w:jc w:val="both"/>
        <w:rPr>
          <w:rFonts w:ascii="Times New Roman" w:hAnsi="Times New Roman" w:cs="Times New Roman"/>
          <w:sz w:val="28"/>
          <w:szCs w:val="28"/>
        </w:rPr>
      </w:pPr>
      <w:r w:rsidRPr="009156D3">
        <w:rPr>
          <w:rFonts w:ascii="Times New Roman" w:hAnsi="Times New Roman" w:cs="Times New Roman"/>
          <w:sz w:val="28"/>
          <w:szCs w:val="28"/>
        </w:rPr>
        <w:t>Топла вода за обекта се осигурява от пластинчат топлообменник или ел. бойлери в бойлерно помещение в обект "А", съгласно разработка на инвеститора. Максимално часово водно количество топла вода за обект "В" е 4331 л/ч.</w:t>
      </w:r>
    </w:p>
    <w:p w:rsidR="00713505" w:rsidRPr="009156D3" w:rsidRDefault="00713505" w:rsidP="00713505">
      <w:pPr>
        <w:ind w:firstLine="708"/>
        <w:jc w:val="both"/>
        <w:rPr>
          <w:rFonts w:ascii="Times New Roman" w:hAnsi="Times New Roman" w:cs="Times New Roman"/>
          <w:b/>
          <w:sz w:val="28"/>
          <w:szCs w:val="28"/>
          <w:lang w:val="ru-RU"/>
        </w:rPr>
      </w:pPr>
      <w:r w:rsidRPr="009156D3">
        <w:rPr>
          <w:rFonts w:ascii="Times New Roman" w:hAnsi="Times New Roman" w:cs="Times New Roman"/>
          <w:b/>
          <w:sz w:val="28"/>
          <w:szCs w:val="28"/>
          <w:lang w:val="ru-RU"/>
        </w:rPr>
        <w:t>Противопожарна мрежа</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Противопожарната инсталация включва два вертикални клона, обединяващи противопожарните и питейно-битови води и 8 бр. противопожарни кранове 02"(по два на етаж). Същите са комплектовани в касета с шлахг 20м , щорцов съединител и струйник. Монтират се на 1,35м от кота готов под.</w:t>
      </w:r>
    </w:p>
    <w:p w:rsidR="00713505" w:rsidRPr="009156D3" w:rsidRDefault="00713505" w:rsidP="00713505">
      <w:pPr>
        <w:ind w:firstLine="708"/>
        <w:jc w:val="both"/>
        <w:rPr>
          <w:rFonts w:ascii="Times New Roman" w:hAnsi="Times New Roman" w:cs="Times New Roman"/>
          <w:b/>
          <w:sz w:val="28"/>
          <w:szCs w:val="28"/>
          <w:lang w:val="ru-RU"/>
        </w:rPr>
      </w:pPr>
      <w:r w:rsidRPr="009156D3">
        <w:rPr>
          <w:rFonts w:ascii="Times New Roman" w:hAnsi="Times New Roman" w:cs="Times New Roman"/>
          <w:b/>
          <w:sz w:val="28"/>
          <w:szCs w:val="28"/>
          <w:lang w:val="ru-RU"/>
        </w:rPr>
        <w:t>Противопожарно оборудване</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Съгласно Приложение № 2 към чл. 3, ал. 2 на Наредба № 1з-1971 за строително-технически правила и норми за осигуряване на безопасност при пожар са предвидени следните пожаротехнически средства за първоначално гасене на пожари 1 бр. пожарогасител с въглероден диоксид 5 кг и 1 бр. пожарогасител на водна основа с вода с вместимост 9л.</w:t>
      </w:r>
    </w:p>
    <w:p w:rsidR="00713505" w:rsidRPr="009156D3" w:rsidRDefault="00713505" w:rsidP="00713505">
      <w:pPr>
        <w:ind w:firstLine="708"/>
        <w:jc w:val="both"/>
        <w:rPr>
          <w:rFonts w:ascii="Times New Roman" w:hAnsi="Times New Roman" w:cs="Times New Roman"/>
          <w:b/>
          <w:sz w:val="28"/>
          <w:szCs w:val="28"/>
          <w:lang w:val="ru-RU"/>
        </w:rPr>
      </w:pPr>
      <w:r w:rsidRPr="009156D3">
        <w:rPr>
          <w:rFonts w:ascii="Times New Roman" w:hAnsi="Times New Roman" w:cs="Times New Roman"/>
          <w:b/>
          <w:sz w:val="28"/>
          <w:szCs w:val="28"/>
          <w:lang w:val="ru-RU"/>
        </w:rPr>
        <w:t>Канализация</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Заустването на сградното канализационно отклонение от </w:t>
      </w:r>
      <w:r w:rsidR="00FA6959">
        <w:rPr>
          <w:rFonts w:ascii="Times New Roman" w:hAnsi="Times New Roman" w:cs="Times New Roman"/>
          <w:sz w:val="28"/>
          <w:szCs w:val="28"/>
          <w:lang w:val="ru-RU"/>
        </w:rPr>
        <w:t>БХ</w:t>
      </w:r>
      <w:r w:rsidRPr="009156D3">
        <w:rPr>
          <w:rFonts w:ascii="Times New Roman" w:hAnsi="Times New Roman" w:cs="Times New Roman"/>
          <w:sz w:val="28"/>
          <w:szCs w:val="28"/>
          <w:lang w:val="ru-RU"/>
        </w:rPr>
        <w:t xml:space="preserve"> "В" е направено в ревизионна шахта от площадковата канализационна мрежа, изпълнена съгласно одобрен работен проект от 2002 г. Канализационното </w:t>
      </w:r>
      <w:r w:rsidRPr="009156D3">
        <w:rPr>
          <w:rFonts w:ascii="Times New Roman" w:hAnsi="Times New Roman" w:cs="Times New Roman"/>
          <w:sz w:val="28"/>
          <w:szCs w:val="28"/>
          <w:lang w:val="ru-RU"/>
        </w:rPr>
        <w:lastRenderedPageBreak/>
        <w:t>отклонение за парцела е изпълнено и въведено в експлоатация, съгласно Разрешително № 66/2003 г. и Становище ТУ-4126/23.06.2005г на Софийска вода АД.</w:t>
      </w:r>
    </w:p>
    <w:p w:rsidR="00713505" w:rsidRPr="009156D3" w:rsidRDefault="00713505" w:rsidP="00713505">
      <w:pPr>
        <w:ind w:firstLine="708"/>
        <w:jc w:val="both"/>
        <w:rPr>
          <w:rFonts w:ascii="Times New Roman" w:hAnsi="Times New Roman" w:cs="Times New Roman"/>
          <w:b/>
          <w:sz w:val="28"/>
          <w:szCs w:val="28"/>
          <w:lang w:val="ru-RU"/>
        </w:rPr>
      </w:pPr>
      <w:r w:rsidRPr="009156D3">
        <w:rPr>
          <w:rFonts w:ascii="Times New Roman" w:hAnsi="Times New Roman" w:cs="Times New Roman"/>
          <w:b/>
          <w:sz w:val="28"/>
          <w:szCs w:val="28"/>
          <w:lang w:val="ru-RU"/>
        </w:rPr>
        <w:t>Канализационна инсталация</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Канализационната мрежа в етажите ще се изпълни от PVC тръби 050 и 0110 За ефикасна вентилация на инсталацията е предвидено вентилационните тръби на ВКК да излизат на 0,30м. над покрива, снабдени с вентилационни шапки, а на ВКК1 да се монтира противовакуумна клапа.</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В санитарните възли в хотелската част има подови сифони. За отводняване на откритите тераси са  монтирани подови сифони за балкони и тераси.</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На вертикалните канализационни клонове ще има ревизионни отвори на 0,80м от кота готов под, над последния разклонител. Там, където инсталацията е обзидана са предвидени розетки за достъп до ревизионния отвор.</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Главната хоризонтална канализационна мрежа е  изпълнена от дебелостенни PVC тръби, монтирани под кота готов под приземен етаж. За ревизия и нормална експлоатация на инсталацията са изградени ревизионни шахти.</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Отводняването на покрива на сградата става чрез външни и вътрешни водосточни тръби, които </w:t>
      </w:r>
      <w:r w:rsidR="00FA6959">
        <w:rPr>
          <w:rFonts w:ascii="Times New Roman" w:hAnsi="Times New Roman" w:cs="Times New Roman"/>
          <w:sz w:val="28"/>
          <w:szCs w:val="28"/>
          <w:lang w:val="ru-RU"/>
        </w:rPr>
        <w:t>са заустени</w:t>
      </w:r>
      <w:r w:rsidRPr="009156D3">
        <w:rPr>
          <w:rFonts w:ascii="Times New Roman" w:hAnsi="Times New Roman" w:cs="Times New Roman"/>
          <w:sz w:val="28"/>
          <w:szCs w:val="28"/>
          <w:lang w:val="ru-RU"/>
        </w:rPr>
        <w:t xml:space="preserve"> в сградната и площадкова канализационна мрежа.</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При изпълнение на обекта трябва да се спазват изискванията за изграждане, въвеждане в експлоатация и техническа експлоатация на сградните ВиК инсталации и техните съоръжения, съгласно Наредба №4 за проектиране, изграждане и експлоатация на сградни ВиК инсталации и Наредба №2 за минималните изисквания за здравословни и безопасни условия на труд при извършване на строителни и монтажни работи.</w:t>
      </w:r>
    </w:p>
    <w:p w:rsidR="00713505" w:rsidRPr="009156D3" w:rsidRDefault="00713505" w:rsidP="00713505">
      <w:pPr>
        <w:ind w:firstLine="70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Съответствието със съществените изисквания на строителните продукти, които ще се вложат в строежа, да се удостовери с декларация от производителя или негов представител и по реда на Закон за техническите изисквания към продуктите.</w:t>
      </w:r>
    </w:p>
    <w:p w:rsidR="00713505" w:rsidRPr="00223ECA" w:rsidRDefault="00713505" w:rsidP="00713505">
      <w:pPr>
        <w:pStyle w:val="BodyText"/>
        <w:ind w:firstLine="708"/>
        <w:rPr>
          <w:sz w:val="28"/>
          <w:szCs w:val="28"/>
          <w:lang w:val="bg-BG"/>
        </w:rPr>
      </w:pPr>
      <w:r w:rsidRPr="00223ECA">
        <w:rPr>
          <w:sz w:val="28"/>
          <w:szCs w:val="28"/>
          <w:lang w:val="bg-BG"/>
        </w:rPr>
        <w:t>2.Технически спецификации</w:t>
      </w:r>
    </w:p>
    <w:p w:rsidR="00713505" w:rsidRPr="009156D3" w:rsidRDefault="00713505" w:rsidP="00713505">
      <w:pPr>
        <w:ind w:right="-49" w:firstLine="741"/>
        <w:jc w:val="both"/>
        <w:rPr>
          <w:sz w:val="28"/>
          <w:szCs w:val="28"/>
          <w:lang w:val="ru-RU"/>
        </w:rPr>
      </w:pPr>
      <w:r w:rsidRPr="009156D3">
        <w:rPr>
          <w:rFonts w:ascii="Times New Roman" w:hAnsi="Times New Roman" w:cs="Times New Roman"/>
          <w:sz w:val="28"/>
          <w:szCs w:val="28"/>
        </w:rPr>
        <w:lastRenderedPageBreak/>
        <w:t>Строителните и монтажни работи следва да бъдат извършени в съответствие с изработените и утвърдени инвестиционни проекти.</w:t>
      </w:r>
    </w:p>
    <w:p w:rsidR="00713505" w:rsidRPr="009156D3" w:rsidRDefault="00713505" w:rsidP="00713505">
      <w:pPr>
        <w:pStyle w:val="BodyText"/>
        <w:ind w:firstLine="709"/>
        <w:jc w:val="both"/>
        <w:rPr>
          <w:b/>
          <w:bCs/>
          <w:sz w:val="28"/>
          <w:szCs w:val="28"/>
          <w:lang w:val="ru-RU"/>
        </w:rPr>
      </w:pPr>
      <w:r w:rsidRPr="009156D3">
        <w:rPr>
          <w:b/>
          <w:sz w:val="28"/>
          <w:szCs w:val="28"/>
          <w:lang w:val="ru-RU"/>
        </w:rPr>
        <w:t>2.1. Изисквания към техническите характеристики на строителните продукти, които ще бъдат вложени в строежите.</w:t>
      </w:r>
      <w:r w:rsidRPr="009156D3">
        <w:rPr>
          <w:b/>
          <w:bCs/>
          <w:sz w:val="28"/>
          <w:szCs w:val="28"/>
          <w:lang w:val="ru-RU"/>
        </w:rPr>
        <w:t xml:space="preserve"> Изисквания за качество - нормативи, стандарти и други разпоредби, на които следва да отговарят.</w:t>
      </w:r>
    </w:p>
    <w:p w:rsidR="00713505" w:rsidRPr="009156D3" w:rsidRDefault="00713505" w:rsidP="00713505">
      <w:pPr>
        <w:shd w:val="clear" w:color="auto" w:fill="FFFFFF"/>
        <w:ind w:firstLine="720"/>
        <w:jc w:val="both"/>
        <w:rPr>
          <w:rFonts w:ascii="Times New Roman" w:hAnsi="Times New Roman" w:cs="Times New Roman"/>
          <w:color w:val="000000"/>
          <w:spacing w:val="4"/>
          <w:sz w:val="28"/>
          <w:szCs w:val="28"/>
          <w:lang w:val="ru-RU"/>
        </w:rPr>
      </w:pPr>
      <w:r w:rsidRPr="009156D3">
        <w:rPr>
          <w:rFonts w:ascii="Times New Roman" w:hAnsi="Times New Roman" w:cs="Times New Roman"/>
          <w:color w:val="000000"/>
          <w:spacing w:val="4"/>
          <w:sz w:val="28"/>
          <w:szCs w:val="28"/>
          <w:lang w:val="ru-RU"/>
        </w:rPr>
        <w:t>Доставката на всички материали, необходими за изпълнение на строителните и монтажните работи е задължение на Изпълнителя.</w:t>
      </w:r>
    </w:p>
    <w:p w:rsidR="00713505" w:rsidRPr="009156D3" w:rsidRDefault="00713505" w:rsidP="00713505">
      <w:pPr>
        <w:shd w:val="clear" w:color="auto" w:fill="FFFFFF"/>
        <w:ind w:firstLine="720"/>
        <w:jc w:val="both"/>
        <w:rPr>
          <w:rFonts w:ascii="Times New Roman" w:hAnsi="Times New Roman" w:cs="Times New Roman"/>
          <w:color w:val="000000"/>
          <w:spacing w:val="5"/>
          <w:sz w:val="28"/>
          <w:szCs w:val="28"/>
          <w:lang w:val="ru-RU"/>
        </w:rPr>
      </w:pPr>
      <w:r w:rsidRPr="009156D3">
        <w:rPr>
          <w:rFonts w:ascii="Times New Roman" w:hAnsi="Times New Roman" w:cs="Times New Roman"/>
          <w:color w:val="000000"/>
          <w:spacing w:val="4"/>
          <w:sz w:val="28"/>
          <w:szCs w:val="28"/>
          <w:lang w:val="ru-RU"/>
        </w:rPr>
        <w:t xml:space="preserve">В строежите трябва да бъдат </w:t>
      </w:r>
      <w:r w:rsidRPr="009156D3">
        <w:rPr>
          <w:rFonts w:ascii="Times New Roman" w:hAnsi="Times New Roman" w:cs="Times New Roman"/>
          <w:color w:val="000000"/>
          <w:spacing w:val="5"/>
          <w:sz w:val="28"/>
          <w:szCs w:val="28"/>
          <w:lang w:val="ru-RU"/>
        </w:rPr>
        <w:t>вложени материали, определени в проектите, отговарящи на изискванията в българските и/или европейските стандарти или еквивалентни.</w:t>
      </w:r>
    </w:p>
    <w:p w:rsidR="00713505" w:rsidRPr="009156D3" w:rsidRDefault="00713505" w:rsidP="00713505">
      <w:pPr>
        <w:shd w:val="clear" w:color="auto" w:fill="FFFFFF"/>
        <w:ind w:firstLine="720"/>
        <w:jc w:val="both"/>
        <w:rPr>
          <w:rFonts w:ascii="Times New Roman" w:hAnsi="Times New Roman" w:cs="Times New Roman"/>
          <w:color w:val="000000"/>
          <w:spacing w:val="5"/>
          <w:sz w:val="28"/>
          <w:szCs w:val="28"/>
          <w:lang w:val="ru-RU"/>
        </w:rPr>
      </w:pPr>
      <w:r w:rsidRPr="009156D3">
        <w:rPr>
          <w:rFonts w:ascii="Times New Roman" w:hAnsi="Times New Roman" w:cs="Times New Roman"/>
          <w:color w:val="000000"/>
          <w:spacing w:val="5"/>
          <w:sz w:val="28"/>
          <w:szCs w:val="28"/>
          <w:lang w:val="ru-RU"/>
        </w:rPr>
        <w:t>В случай, че в Инвестиционния проект конкретен материал е обозначен с посочване на марка, производител или патент, то това обозначение не е задължително за участниците и те могат да посочат в Техническото си предложение материали с еквивалентни технически характеристики.</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Изпълнителят </w:t>
      </w:r>
      <w:r w:rsidRPr="009156D3">
        <w:rPr>
          <w:rFonts w:ascii="Times New Roman" w:hAnsi="Times New Roman" w:cs="Times New Roman"/>
          <w:spacing w:val="-1"/>
          <w:sz w:val="28"/>
          <w:szCs w:val="28"/>
          <w:lang w:val="ru-RU"/>
        </w:rPr>
        <w:t xml:space="preserve">предварително трябва </w:t>
      </w:r>
      <w:r w:rsidRPr="009156D3">
        <w:rPr>
          <w:rFonts w:ascii="Times New Roman" w:hAnsi="Times New Roman" w:cs="Times New Roman"/>
          <w:sz w:val="28"/>
          <w:szCs w:val="28"/>
          <w:lang w:val="ru-RU"/>
        </w:rPr>
        <w:t>да съгласува с Възложителя</w:t>
      </w:r>
      <w:r w:rsidRPr="009156D3">
        <w:rPr>
          <w:rFonts w:ascii="Times New Roman" w:hAnsi="Times New Roman" w:cs="Times New Roman"/>
          <w:spacing w:val="-1"/>
          <w:sz w:val="28"/>
          <w:szCs w:val="28"/>
          <w:lang w:val="ru-RU"/>
        </w:rPr>
        <w:t xml:space="preserve"> всички влагани в строителството </w:t>
      </w:r>
      <w:r w:rsidRPr="009156D3">
        <w:rPr>
          <w:rFonts w:ascii="Times New Roman" w:hAnsi="Times New Roman" w:cs="Times New Roman"/>
          <w:sz w:val="28"/>
          <w:szCs w:val="28"/>
          <w:lang w:val="ru-RU"/>
        </w:rPr>
        <w:t>материали, елементи, изделия, конструкции и др. подобни. Всяка промяна в одобрения проект да бъде съгласувана и приета от Възложителя.</w:t>
      </w:r>
    </w:p>
    <w:p w:rsidR="00713505" w:rsidRPr="009156D3" w:rsidRDefault="00713505" w:rsidP="00713505">
      <w:pPr>
        <w:shd w:val="clear" w:color="auto" w:fill="FFFFFF"/>
        <w:ind w:firstLine="720"/>
        <w:jc w:val="both"/>
        <w:rPr>
          <w:rFonts w:ascii="Times New Roman" w:hAnsi="Times New Roman" w:cs="Times New Roman"/>
          <w:color w:val="000000"/>
          <w:spacing w:val="4"/>
          <w:sz w:val="28"/>
          <w:szCs w:val="28"/>
          <w:lang w:val="ru-RU"/>
        </w:rPr>
      </w:pPr>
      <w:r w:rsidRPr="009156D3">
        <w:rPr>
          <w:rFonts w:ascii="Times New Roman" w:hAnsi="Times New Roman" w:cs="Times New Roman"/>
          <w:color w:val="000000"/>
          <w:spacing w:val="4"/>
          <w:sz w:val="28"/>
          <w:szCs w:val="28"/>
          <w:lang w:val="ru-RU"/>
        </w:rPr>
        <w:t>Всички материали, които ще бъдат вложени в строежите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color w:val="000000"/>
          <w:spacing w:val="-1"/>
          <w:sz w:val="28"/>
          <w:szCs w:val="28"/>
        </w:rPr>
        <w:t xml:space="preserve">Възложителят или всяко лице, упълномощено от него, ще има пълен достъп до строежа, работилниците и всички места за заготовка или доставка на материали и оборудване и до строителните машини, както и до складови помещения, по всяко време, като Изпълнителят ще осигури </w:t>
      </w:r>
      <w:r w:rsidRPr="009156D3">
        <w:rPr>
          <w:rFonts w:ascii="Times New Roman" w:hAnsi="Times New Roman" w:cs="Times New Roman"/>
          <w:color w:val="000000"/>
          <w:spacing w:val="-1"/>
          <w:sz w:val="28"/>
          <w:szCs w:val="28"/>
        </w:rPr>
        <w:lastRenderedPageBreak/>
        <w:t>всички необходими условия и ще окаже съдействие за получаване на правото за такъв достъп.</w:t>
      </w:r>
    </w:p>
    <w:p w:rsidR="00713505" w:rsidRPr="009156D3" w:rsidRDefault="00713505" w:rsidP="00713505">
      <w:pPr>
        <w:pStyle w:val="BodyText"/>
        <w:ind w:firstLine="567"/>
        <w:rPr>
          <w:b/>
          <w:bCs/>
          <w:sz w:val="28"/>
          <w:szCs w:val="28"/>
          <w:lang w:val="ru-RU"/>
        </w:rPr>
      </w:pPr>
      <w:r w:rsidRPr="009156D3">
        <w:rPr>
          <w:b/>
          <w:bCs/>
          <w:sz w:val="28"/>
          <w:szCs w:val="28"/>
          <w:lang w:val="bg-BG"/>
        </w:rPr>
        <w:t>2.2.</w:t>
      </w:r>
      <w:r w:rsidRPr="009156D3">
        <w:rPr>
          <w:b/>
          <w:bCs/>
          <w:sz w:val="28"/>
          <w:szCs w:val="28"/>
          <w:lang w:val="ru-RU"/>
        </w:rPr>
        <w:t xml:space="preserve"> Временно строителство.</w:t>
      </w:r>
    </w:p>
    <w:p w:rsidR="00713505" w:rsidRPr="009156D3" w:rsidRDefault="00713505" w:rsidP="00713505">
      <w:pPr>
        <w:shd w:val="clear" w:color="auto" w:fill="FFFFFF"/>
        <w:jc w:val="both"/>
        <w:rPr>
          <w:rFonts w:ascii="Times New Roman" w:hAnsi="Times New Roman" w:cs="Times New Roman"/>
          <w:color w:val="000000"/>
          <w:spacing w:val="-3"/>
          <w:sz w:val="28"/>
          <w:szCs w:val="28"/>
          <w:lang w:val="ru-RU"/>
        </w:rPr>
      </w:pPr>
      <w:r w:rsidRPr="009156D3">
        <w:rPr>
          <w:rFonts w:ascii="Times New Roman" w:hAnsi="Times New Roman" w:cs="Times New Roman"/>
          <w:color w:val="000000"/>
          <w:spacing w:val="10"/>
          <w:sz w:val="28"/>
          <w:szCs w:val="28"/>
          <w:lang w:val="ru-RU"/>
        </w:rPr>
        <w:tab/>
        <w:t xml:space="preserve">Преди започване на СМР </w:t>
      </w:r>
      <w:r w:rsidRPr="009156D3">
        <w:rPr>
          <w:rFonts w:ascii="Times New Roman" w:hAnsi="Times New Roman" w:cs="Times New Roman"/>
          <w:color w:val="000000"/>
          <w:spacing w:val="-2"/>
          <w:sz w:val="28"/>
          <w:szCs w:val="28"/>
          <w:lang w:val="ru-RU"/>
        </w:rPr>
        <w:t xml:space="preserve">Изпълнителят трябва да създаде временната си строителна база на място, посочено от Възложителя. Тя трябва да осигури </w:t>
      </w:r>
      <w:r w:rsidRPr="009156D3">
        <w:rPr>
          <w:rFonts w:ascii="Times New Roman" w:hAnsi="Times New Roman" w:cs="Times New Roman"/>
          <w:color w:val="000000"/>
          <w:spacing w:val="2"/>
          <w:sz w:val="28"/>
          <w:szCs w:val="28"/>
          <w:lang w:val="ru-RU"/>
        </w:rPr>
        <w:t xml:space="preserve">нормални санитарно - хигиенни условия за: хранене, преобличане, отдих, </w:t>
      </w:r>
      <w:r w:rsidRPr="009156D3">
        <w:rPr>
          <w:rFonts w:ascii="Times New Roman" w:hAnsi="Times New Roman" w:cs="Times New Roman"/>
          <w:color w:val="000000"/>
          <w:spacing w:val="-3"/>
          <w:sz w:val="28"/>
          <w:szCs w:val="28"/>
          <w:lang w:val="ru-RU"/>
        </w:rPr>
        <w:t>даване на първа медицинска помощ, снабдяване с питейна вода.</w:t>
      </w:r>
    </w:p>
    <w:p w:rsidR="00713505" w:rsidRPr="009156D3" w:rsidRDefault="00713505" w:rsidP="00713505">
      <w:pPr>
        <w:shd w:val="clear" w:color="auto" w:fill="FFFFFF"/>
        <w:jc w:val="both"/>
        <w:rPr>
          <w:rFonts w:ascii="Times New Roman" w:hAnsi="Times New Roman" w:cs="Times New Roman"/>
          <w:color w:val="000000"/>
          <w:spacing w:val="-3"/>
          <w:sz w:val="28"/>
          <w:szCs w:val="28"/>
          <w:lang w:val="ru-RU"/>
        </w:rPr>
      </w:pPr>
      <w:r w:rsidRPr="009156D3">
        <w:rPr>
          <w:rFonts w:ascii="Times New Roman" w:hAnsi="Times New Roman" w:cs="Times New Roman"/>
          <w:color w:val="000000"/>
          <w:spacing w:val="-3"/>
          <w:sz w:val="28"/>
          <w:szCs w:val="28"/>
          <w:lang w:val="ru-RU"/>
        </w:rPr>
        <w:tab/>
      </w:r>
      <w:r w:rsidRPr="009156D3">
        <w:rPr>
          <w:rFonts w:ascii="Times New Roman" w:hAnsi="Times New Roman" w:cs="Times New Roman"/>
          <w:noProof/>
          <w:sz w:val="28"/>
          <w:szCs w:val="28"/>
          <w:lang w:val="ru-RU"/>
        </w:rPr>
        <w:t>Във</w:t>
      </w:r>
      <w:r w:rsidRPr="009156D3">
        <w:rPr>
          <w:rFonts w:ascii="Times New Roman" w:hAnsi="Times New Roman" w:cs="Times New Roman"/>
          <w:sz w:val="28"/>
          <w:szCs w:val="28"/>
          <w:lang w:val="ru-RU"/>
        </w:rPr>
        <w:t xml:space="preserve"> временната си строителна база Изпълнителят следва да осигури най-малко следните складови площи:</w:t>
      </w:r>
    </w:p>
    <w:p w:rsidR="00713505" w:rsidRPr="009156D3" w:rsidRDefault="00713505" w:rsidP="00713505">
      <w:pPr>
        <w:widowControl w:val="0"/>
        <w:numPr>
          <w:ilvl w:val="0"/>
          <w:numId w:val="13"/>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временни складови площи  за доставяните оборудване и материали, с оглед изискванията за съхранението им;</w:t>
      </w:r>
    </w:p>
    <w:p w:rsidR="00713505" w:rsidRPr="009156D3" w:rsidRDefault="00713505" w:rsidP="00713505">
      <w:pPr>
        <w:widowControl w:val="0"/>
        <w:numPr>
          <w:ilvl w:val="0"/>
          <w:numId w:val="13"/>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площадки за складиране на строителни отпадъци;</w:t>
      </w:r>
    </w:p>
    <w:p w:rsidR="00713505" w:rsidRPr="009156D3" w:rsidRDefault="00713505" w:rsidP="00713505">
      <w:pPr>
        <w:widowControl w:val="0"/>
        <w:numPr>
          <w:ilvl w:val="0"/>
          <w:numId w:val="13"/>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офиси за представители на консултанта и координатора по безопасност и здраве в самата сграда;</w:t>
      </w:r>
    </w:p>
    <w:p w:rsidR="00713505" w:rsidRPr="009156D3" w:rsidRDefault="00713505" w:rsidP="00713505">
      <w:pPr>
        <w:widowControl w:val="0"/>
        <w:numPr>
          <w:ilvl w:val="0"/>
          <w:numId w:val="13"/>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офиси и битови помещения за персонала на Изпълнителя в самата сграда</w:t>
      </w:r>
      <w:r w:rsidRPr="009156D3">
        <w:rPr>
          <w:rFonts w:ascii="Times New Roman" w:hAnsi="Times New Roman" w:cs="Times New Roman"/>
          <w:caps/>
          <w:sz w:val="28"/>
          <w:szCs w:val="28"/>
          <w:lang w:val="ru-RU"/>
        </w:rPr>
        <w:t>.</w:t>
      </w:r>
    </w:p>
    <w:p w:rsidR="00713505" w:rsidRPr="009156D3" w:rsidRDefault="00713505" w:rsidP="00713505">
      <w:pPr>
        <w:shd w:val="clear" w:color="auto" w:fill="FFFFFF"/>
        <w:ind w:right="86"/>
        <w:jc w:val="both"/>
        <w:rPr>
          <w:rFonts w:ascii="Times New Roman" w:hAnsi="Times New Roman" w:cs="Times New Roman"/>
          <w:color w:val="000000"/>
          <w:spacing w:val="-4"/>
          <w:sz w:val="28"/>
          <w:szCs w:val="28"/>
          <w:lang w:val="ru-RU"/>
        </w:rPr>
      </w:pPr>
      <w:r w:rsidRPr="009156D3">
        <w:rPr>
          <w:rFonts w:ascii="Times New Roman" w:hAnsi="Times New Roman" w:cs="Times New Roman"/>
          <w:color w:val="000000"/>
          <w:spacing w:val="5"/>
          <w:sz w:val="28"/>
          <w:szCs w:val="28"/>
          <w:lang w:val="ru-RU"/>
        </w:rPr>
        <w:tab/>
        <w:t xml:space="preserve">В случай, че се налага да бъдат наети терени, извън строителната площадка за изграждане на временната база, Изпълнителят трябва да ги </w:t>
      </w:r>
      <w:r w:rsidRPr="009156D3">
        <w:rPr>
          <w:rFonts w:ascii="Times New Roman" w:hAnsi="Times New Roman" w:cs="Times New Roman"/>
          <w:color w:val="000000"/>
          <w:spacing w:val="-4"/>
          <w:sz w:val="28"/>
          <w:szCs w:val="28"/>
          <w:lang w:val="ru-RU"/>
        </w:rPr>
        <w:t xml:space="preserve">наеме за </w:t>
      </w:r>
      <w:r w:rsidRPr="00223ECA">
        <w:rPr>
          <w:rFonts w:ascii="Times New Roman" w:hAnsi="Times New Roman" w:cs="Times New Roman"/>
          <w:color w:val="000000"/>
          <w:spacing w:val="-4"/>
          <w:sz w:val="28"/>
          <w:szCs w:val="28"/>
          <w:lang w:val="ru-RU"/>
        </w:rPr>
        <w:t>своя</w:t>
      </w:r>
      <w:r w:rsidRPr="009156D3">
        <w:rPr>
          <w:rFonts w:ascii="Times New Roman" w:hAnsi="Times New Roman" w:cs="Times New Roman"/>
          <w:color w:val="000000"/>
          <w:spacing w:val="-4"/>
          <w:sz w:val="28"/>
          <w:szCs w:val="28"/>
          <w:lang w:val="ru-RU"/>
        </w:rPr>
        <w:t xml:space="preserve"> сметка.</w:t>
      </w:r>
    </w:p>
    <w:p w:rsidR="00713505" w:rsidRPr="009156D3" w:rsidRDefault="00713505" w:rsidP="00713505">
      <w:pPr>
        <w:shd w:val="clear" w:color="auto" w:fill="FFFFFF"/>
        <w:ind w:right="86"/>
        <w:jc w:val="both"/>
        <w:rPr>
          <w:rFonts w:ascii="Times New Roman" w:hAnsi="Times New Roman" w:cs="Times New Roman"/>
          <w:color w:val="000000"/>
          <w:spacing w:val="-4"/>
          <w:sz w:val="28"/>
          <w:szCs w:val="28"/>
          <w:lang w:val="ru-RU"/>
        </w:rPr>
      </w:pPr>
      <w:r w:rsidRPr="009156D3">
        <w:rPr>
          <w:rFonts w:ascii="Times New Roman" w:hAnsi="Times New Roman" w:cs="Times New Roman"/>
          <w:color w:val="000000"/>
          <w:spacing w:val="-4"/>
          <w:sz w:val="28"/>
          <w:szCs w:val="28"/>
          <w:lang w:val="ru-RU"/>
        </w:rPr>
        <w:tab/>
      </w:r>
      <w:r w:rsidRPr="009156D3">
        <w:rPr>
          <w:rFonts w:ascii="Times New Roman" w:hAnsi="Times New Roman" w:cs="Times New Roman"/>
          <w:sz w:val="28"/>
          <w:szCs w:val="28"/>
          <w:lang w:val="ru-RU"/>
        </w:rPr>
        <w:t xml:space="preserve">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w:t>
      </w:r>
      <w:r w:rsidRPr="00223ECA">
        <w:rPr>
          <w:rFonts w:ascii="Times New Roman" w:hAnsi="Times New Roman" w:cs="Times New Roman"/>
          <w:sz w:val="28"/>
          <w:szCs w:val="28"/>
          <w:lang w:val="ru-RU"/>
        </w:rPr>
        <w:t>своя</w:t>
      </w:r>
      <w:r w:rsidR="00FA6959">
        <w:rPr>
          <w:rFonts w:ascii="Times New Roman" w:hAnsi="Times New Roman" w:cs="Times New Roman"/>
          <w:sz w:val="28"/>
          <w:szCs w:val="28"/>
          <w:lang w:val="ru-RU"/>
        </w:rPr>
        <w:t xml:space="preserve"> </w:t>
      </w:r>
      <w:r w:rsidRPr="009156D3">
        <w:rPr>
          <w:rFonts w:ascii="Times New Roman" w:hAnsi="Times New Roman" w:cs="Times New Roman"/>
          <w:sz w:val="28"/>
          <w:szCs w:val="28"/>
          <w:lang w:val="ru-RU"/>
        </w:rPr>
        <w:t>сметка.</w:t>
      </w:r>
    </w:p>
    <w:p w:rsidR="00713505" w:rsidRPr="009156D3" w:rsidRDefault="00713505" w:rsidP="00713505">
      <w:pPr>
        <w:pStyle w:val="BodyText"/>
        <w:rPr>
          <w:bCs/>
          <w:sz w:val="28"/>
          <w:szCs w:val="28"/>
          <w:lang w:val="ru-RU"/>
        </w:rPr>
      </w:pPr>
      <w:r w:rsidRPr="009156D3">
        <w:rPr>
          <w:b/>
          <w:bCs/>
          <w:sz w:val="28"/>
          <w:szCs w:val="28"/>
          <w:lang w:val="ru-RU"/>
        </w:rPr>
        <w:tab/>
      </w:r>
      <w:r w:rsidRPr="009156D3">
        <w:rPr>
          <w:bCs/>
          <w:sz w:val="28"/>
          <w:szCs w:val="28"/>
          <w:lang w:val="ru-RU"/>
        </w:rPr>
        <w:t xml:space="preserve">Преди подписването на Протокола за откриване на строителната площадка Изпълнителят </w:t>
      </w:r>
      <w:r w:rsidRPr="009156D3">
        <w:rPr>
          <w:sz w:val="28"/>
          <w:szCs w:val="28"/>
          <w:lang w:val="ru-RU"/>
        </w:rPr>
        <w:t xml:space="preserve">за </w:t>
      </w:r>
      <w:r w:rsidRPr="00223ECA">
        <w:rPr>
          <w:sz w:val="28"/>
          <w:szCs w:val="28"/>
          <w:lang w:val="ru-RU"/>
        </w:rPr>
        <w:t>своя</w:t>
      </w:r>
      <w:r w:rsidRPr="009156D3">
        <w:rPr>
          <w:sz w:val="28"/>
          <w:szCs w:val="28"/>
          <w:lang w:val="ru-RU"/>
        </w:rPr>
        <w:t xml:space="preserve"> сметка</w:t>
      </w:r>
      <w:r w:rsidRPr="009156D3">
        <w:rPr>
          <w:bCs/>
          <w:sz w:val="28"/>
          <w:szCs w:val="28"/>
          <w:lang w:val="ru-RU"/>
        </w:rPr>
        <w:t xml:space="preserve"> трябва да изготви информационна табела съгласно чл. 13 от Наредба № 2 от 2004 г. за минимални изисквания за здравословни и безопасни условия на труд при извършване на строителни и монтажни работи.</w:t>
      </w:r>
    </w:p>
    <w:p w:rsidR="00713505" w:rsidRPr="009156D3" w:rsidRDefault="00713505" w:rsidP="00713505">
      <w:pPr>
        <w:pStyle w:val="BodyText"/>
        <w:rPr>
          <w:b/>
          <w:bCs/>
          <w:sz w:val="28"/>
          <w:szCs w:val="28"/>
          <w:lang w:val="bg-BG"/>
        </w:rPr>
      </w:pPr>
    </w:p>
    <w:p w:rsidR="00713505" w:rsidRPr="009156D3" w:rsidRDefault="00713505" w:rsidP="00713505">
      <w:pPr>
        <w:pStyle w:val="BodyText"/>
        <w:rPr>
          <w:b/>
          <w:bCs/>
          <w:sz w:val="28"/>
          <w:szCs w:val="28"/>
          <w:lang w:val="ru-RU"/>
        </w:rPr>
      </w:pPr>
      <w:r w:rsidRPr="009156D3">
        <w:rPr>
          <w:b/>
          <w:bCs/>
          <w:sz w:val="28"/>
          <w:szCs w:val="28"/>
          <w:lang w:val="bg-BG"/>
        </w:rPr>
        <w:tab/>
        <w:t>2.3.</w:t>
      </w:r>
      <w:r w:rsidRPr="009156D3">
        <w:rPr>
          <w:b/>
          <w:bCs/>
          <w:sz w:val="28"/>
          <w:szCs w:val="28"/>
        </w:rPr>
        <w:t> </w:t>
      </w:r>
      <w:r w:rsidRPr="009156D3">
        <w:rPr>
          <w:b/>
          <w:bCs/>
          <w:sz w:val="28"/>
          <w:szCs w:val="28"/>
          <w:lang w:val="ru-RU"/>
        </w:rPr>
        <w:t>Изисквания, относно изпълнение на строителните и монтажните работи.</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color w:val="2F2F2F"/>
          <w:spacing w:val="-2"/>
          <w:sz w:val="28"/>
          <w:szCs w:val="28"/>
          <w:lang w:val="ru-RU"/>
        </w:rPr>
        <w:tab/>
      </w:r>
      <w:r w:rsidRPr="009156D3">
        <w:rPr>
          <w:rFonts w:ascii="Times New Roman" w:hAnsi="Times New Roman" w:cs="Times New Roman"/>
          <w:sz w:val="28"/>
          <w:szCs w:val="28"/>
          <w:lang w:val="ru-RU"/>
        </w:rPr>
        <w:t>Преди започване на строителни и монтажни работи, Изпълнителят трябва да предостави на Възложителя подробен план за изпълнението на СМР за одобрение, който да съдържа:</w:t>
      </w:r>
    </w:p>
    <w:p w:rsidR="00713505" w:rsidRPr="009156D3" w:rsidRDefault="00713505" w:rsidP="00713505">
      <w:pPr>
        <w:numPr>
          <w:ilvl w:val="0"/>
          <w:numId w:val="14"/>
        </w:numPr>
        <w:autoSpaceDE w:val="0"/>
        <w:autoSpaceDN w:val="0"/>
        <w:adjustRightInd w:val="0"/>
        <w:spacing w:after="0" w:line="240" w:lineRule="auto"/>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lastRenderedPageBreak/>
        <w:t>Общ план за СМР на строежа,</w:t>
      </w:r>
    </w:p>
    <w:p w:rsidR="00713505" w:rsidRPr="009156D3" w:rsidRDefault="00713505" w:rsidP="00713505">
      <w:pPr>
        <w:numPr>
          <w:ilvl w:val="0"/>
          <w:numId w:val="14"/>
        </w:numPr>
        <w:autoSpaceDE w:val="0"/>
        <w:autoSpaceDN w:val="0"/>
        <w:adjustRightInd w:val="0"/>
        <w:spacing w:after="0" w:line="240" w:lineRule="auto"/>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Количествата и реда на изпълнение на СМР,</w:t>
      </w:r>
    </w:p>
    <w:p w:rsidR="00713505" w:rsidRPr="009156D3" w:rsidRDefault="00713505" w:rsidP="00713505">
      <w:pPr>
        <w:numPr>
          <w:ilvl w:val="0"/>
          <w:numId w:val="14"/>
        </w:numPr>
        <w:autoSpaceDE w:val="0"/>
        <w:autoSpaceDN w:val="0"/>
        <w:adjustRightInd w:val="0"/>
        <w:spacing w:after="0" w:line="240" w:lineRule="auto"/>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План за необходимостта от материали,</w:t>
      </w:r>
    </w:p>
    <w:p w:rsidR="00713505" w:rsidRPr="009156D3" w:rsidRDefault="00713505" w:rsidP="00713505">
      <w:pPr>
        <w:numPr>
          <w:ilvl w:val="0"/>
          <w:numId w:val="14"/>
        </w:numPr>
        <w:autoSpaceDE w:val="0"/>
        <w:autoSpaceDN w:val="0"/>
        <w:adjustRightInd w:val="0"/>
        <w:spacing w:after="0" w:line="240" w:lineRule="auto"/>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График за използването на строителни машини, съоръжения и превозни средства,</w:t>
      </w:r>
    </w:p>
    <w:p w:rsidR="00713505" w:rsidRPr="009156D3" w:rsidRDefault="00713505" w:rsidP="00713505">
      <w:pPr>
        <w:numPr>
          <w:ilvl w:val="0"/>
          <w:numId w:val="14"/>
        </w:numPr>
        <w:autoSpaceDE w:val="0"/>
        <w:autoSpaceDN w:val="0"/>
        <w:adjustRightInd w:val="0"/>
        <w:spacing w:after="0" w:line="240" w:lineRule="auto"/>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План за необходимостта от работна ръка за изпълнение на СМР,</w:t>
      </w:r>
    </w:p>
    <w:p w:rsidR="00713505" w:rsidRPr="009156D3" w:rsidRDefault="00713505" w:rsidP="00713505">
      <w:pPr>
        <w:numPr>
          <w:ilvl w:val="0"/>
          <w:numId w:val="14"/>
        </w:numPr>
        <w:autoSpaceDE w:val="0"/>
        <w:autoSpaceDN w:val="0"/>
        <w:adjustRightInd w:val="0"/>
        <w:spacing w:after="0" w:line="240" w:lineRule="auto"/>
        <w:jc w:val="both"/>
        <w:rPr>
          <w:rFonts w:ascii="Times New Roman" w:hAnsi="Times New Roman" w:cs="Times New Roman"/>
          <w:sz w:val="28"/>
          <w:szCs w:val="28"/>
          <w:lang w:val="en-GB"/>
        </w:rPr>
      </w:pPr>
      <w:r w:rsidRPr="009156D3">
        <w:rPr>
          <w:rFonts w:ascii="Times New Roman" w:hAnsi="Times New Roman" w:cs="Times New Roman"/>
          <w:sz w:val="28"/>
          <w:szCs w:val="28"/>
        </w:rPr>
        <w:t>Финансов план.</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Необходимите за цялостното изграждане на строежа механизация, ръчни инструменти и помощни материали са задължение на Изпълнителя.</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Всички строителни и монтажни работи трябва да се изпълняват, съобразно изискванията на ПИПСМР и фирмените технологии на фирмите доставчици.</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Изпълнителят е длъжен да изпълни всички СМР за изграждането на строежа със собствени сили и средства в съответствие с инвестиционния проект.</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Изпълнителят отговаря за изпълнението на СМР в съответствие с проектната документация /съгласувана от Възложителя/, основните изисквания за този тип строежи, нормите за извършване на СМР и с мерките за безопасност на работниците на строителната площадка.</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Изпълнителят точно и надлежно да изпълни договорените работи според съгласувания от Възложителя инвестиционен проект и качество, съответстващо на БДС или еквивалент.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 xml:space="preserve">Изпълнителят трябва да осигури и съхранява Заповедната книга на строежа. Всички предписания в Заповедната книга да се приемат и </w:t>
      </w:r>
      <w:r w:rsidRPr="009156D3">
        <w:rPr>
          <w:rFonts w:ascii="Times New Roman" w:hAnsi="Times New Roman" w:cs="Times New Roman"/>
          <w:sz w:val="28"/>
          <w:szCs w:val="28"/>
          <w:lang w:val="ru-RU"/>
        </w:rPr>
        <w:lastRenderedPageBreak/>
        <w:t xml:space="preserve">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w:t>
      </w:r>
      <w:r w:rsidRPr="009156D3">
        <w:rPr>
          <w:rFonts w:ascii="Times New Roman" w:hAnsi="Times New Roman" w:cs="Times New Roman"/>
          <w:b/>
          <w:sz w:val="28"/>
          <w:szCs w:val="28"/>
          <w:lang w:val="ru-RU"/>
        </w:rPr>
        <w:t>преди</w:t>
      </w:r>
      <w:r w:rsidRPr="009156D3">
        <w:rPr>
          <w:rFonts w:ascii="Times New Roman" w:hAnsi="Times New Roman" w:cs="Times New Roman"/>
          <w:sz w:val="28"/>
          <w:szCs w:val="28"/>
          <w:lang w:val="ru-RU"/>
        </w:rPr>
        <w:t xml:space="preserve"> каквато и да е промяна в проекта и по-нататъшното изпълнение на поръчката и строителството.</w:t>
      </w:r>
    </w:p>
    <w:p w:rsidR="00713505" w:rsidRPr="009156D3" w:rsidRDefault="00713505" w:rsidP="00713505">
      <w:pPr>
        <w:pStyle w:val="BodyText"/>
        <w:rPr>
          <w:b/>
          <w:bCs/>
          <w:sz w:val="28"/>
          <w:szCs w:val="28"/>
          <w:lang w:val="ru-RU"/>
        </w:rPr>
      </w:pPr>
      <w:r w:rsidRPr="009156D3">
        <w:rPr>
          <w:b/>
          <w:bCs/>
          <w:sz w:val="28"/>
          <w:szCs w:val="28"/>
          <w:lang w:val="bg-BG"/>
        </w:rPr>
        <w:tab/>
        <w:t>2.4.</w:t>
      </w:r>
      <w:r w:rsidRPr="009156D3">
        <w:rPr>
          <w:b/>
          <w:bCs/>
          <w:sz w:val="28"/>
          <w:szCs w:val="28"/>
        </w:rPr>
        <w:t> </w:t>
      </w:r>
      <w:r w:rsidRPr="009156D3">
        <w:rPr>
          <w:b/>
          <w:bCs/>
          <w:sz w:val="28"/>
          <w:szCs w:val="28"/>
          <w:lang w:val="ru-RU"/>
        </w:rPr>
        <w:t>Изисквания, относно осигуряване на безопасни и здравословни условия на труд. План за безопасност и здраве.</w:t>
      </w:r>
    </w:p>
    <w:p w:rsidR="00713505" w:rsidRPr="009156D3" w:rsidRDefault="00713505" w:rsidP="00713505">
      <w:pPr>
        <w:pStyle w:val="BodyText"/>
        <w:ind w:firstLine="720"/>
        <w:jc w:val="both"/>
        <w:rPr>
          <w:bCs/>
          <w:sz w:val="28"/>
          <w:szCs w:val="28"/>
          <w:lang w:val="ru-RU"/>
        </w:rPr>
      </w:pPr>
      <w:r w:rsidRPr="009156D3">
        <w:rPr>
          <w:sz w:val="28"/>
          <w:szCs w:val="28"/>
          <w:lang w:val="ru-RU"/>
        </w:rPr>
        <w:t>По време на изпълнение на строителните и монтажните работи, Изпълнителят трябва да спазва изискванията на Наредба № 2/2004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13505" w:rsidRPr="009156D3" w:rsidRDefault="00713505" w:rsidP="00713505">
      <w:pPr>
        <w:pStyle w:val="BodyText"/>
        <w:jc w:val="both"/>
        <w:rPr>
          <w:sz w:val="28"/>
          <w:szCs w:val="28"/>
          <w:lang w:val="ru-RU"/>
        </w:rPr>
      </w:pPr>
      <w:r w:rsidRPr="009156D3">
        <w:rPr>
          <w:sz w:val="28"/>
          <w:szCs w:val="28"/>
          <w:lang w:val="ru-RU"/>
        </w:rPr>
        <w:tab/>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13505" w:rsidRPr="009156D3" w:rsidRDefault="00713505" w:rsidP="00713505">
      <w:pPr>
        <w:autoSpaceDE w:val="0"/>
        <w:autoSpaceDN w:val="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r>
      <w:r w:rsidRPr="009156D3">
        <w:rPr>
          <w:rFonts w:ascii="Times New Roman" w:hAnsi="Times New Roman" w:cs="Times New Roman"/>
          <w:bCs/>
          <w:sz w:val="28"/>
          <w:szCs w:val="28"/>
          <w:lang w:val="ru-RU"/>
        </w:rPr>
        <w:t xml:space="preserve">Възложителят, чрез Консултанта, който ще упражнява строителен надзор или Техническия ръководител, ще осигури </w:t>
      </w:r>
      <w:r w:rsidRPr="009156D3">
        <w:rPr>
          <w:rFonts w:ascii="Times New Roman" w:hAnsi="Times New Roman" w:cs="Times New Roman"/>
          <w:sz w:val="28"/>
          <w:szCs w:val="28"/>
          <w:lang w:val="ru-RU"/>
        </w:rPr>
        <w:t>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13505" w:rsidRPr="009156D3" w:rsidRDefault="00713505" w:rsidP="00713505">
      <w:pPr>
        <w:pStyle w:val="BodyText"/>
        <w:rPr>
          <w:b/>
          <w:bCs/>
          <w:sz w:val="28"/>
          <w:szCs w:val="28"/>
          <w:lang w:val="ru-RU"/>
        </w:rPr>
      </w:pPr>
      <w:r w:rsidRPr="009156D3">
        <w:rPr>
          <w:b/>
          <w:bCs/>
          <w:sz w:val="28"/>
          <w:szCs w:val="28"/>
          <w:lang w:val="bg-BG"/>
        </w:rPr>
        <w:tab/>
        <w:t>2.5</w:t>
      </w:r>
      <w:r w:rsidRPr="009156D3">
        <w:rPr>
          <w:b/>
          <w:bCs/>
          <w:sz w:val="28"/>
          <w:szCs w:val="28"/>
          <w:lang w:val="ru-RU"/>
        </w:rPr>
        <w:t>.</w:t>
      </w:r>
      <w:r w:rsidRPr="009156D3">
        <w:rPr>
          <w:b/>
          <w:bCs/>
          <w:sz w:val="28"/>
          <w:szCs w:val="28"/>
        </w:rPr>
        <w:t> </w:t>
      </w:r>
      <w:r w:rsidRPr="009156D3">
        <w:rPr>
          <w:b/>
          <w:bCs/>
          <w:sz w:val="28"/>
          <w:szCs w:val="28"/>
          <w:lang w:val="ru-RU"/>
        </w:rPr>
        <w:t>Изисквания, относно опазване на околната среда.</w:t>
      </w:r>
    </w:p>
    <w:p w:rsidR="00713505" w:rsidRPr="009156D3" w:rsidRDefault="00713505" w:rsidP="00713505">
      <w:pPr>
        <w:autoSpaceDE w:val="0"/>
        <w:autoSpaceDN w:val="0"/>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13505" w:rsidRPr="009156D3" w:rsidRDefault="00713505" w:rsidP="00713505">
      <w:pPr>
        <w:autoSpaceDE w:val="0"/>
        <w:autoSpaceDN w:val="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13505" w:rsidRPr="009156D3" w:rsidRDefault="00713505" w:rsidP="00713505">
      <w:pPr>
        <w:pStyle w:val="BodyText"/>
        <w:rPr>
          <w:b/>
          <w:bCs/>
          <w:sz w:val="28"/>
          <w:szCs w:val="28"/>
          <w:lang w:val="ru-RU"/>
        </w:rPr>
      </w:pPr>
      <w:r w:rsidRPr="009156D3">
        <w:rPr>
          <w:b/>
          <w:bCs/>
          <w:sz w:val="28"/>
          <w:szCs w:val="28"/>
          <w:lang w:val="bg-BG"/>
        </w:rPr>
        <w:tab/>
        <w:t>2.6</w:t>
      </w:r>
      <w:r w:rsidRPr="009156D3">
        <w:rPr>
          <w:b/>
          <w:bCs/>
          <w:sz w:val="28"/>
          <w:szCs w:val="28"/>
          <w:lang w:val="ru-RU"/>
        </w:rPr>
        <w:t>.</w:t>
      </w:r>
      <w:r w:rsidRPr="009156D3">
        <w:rPr>
          <w:b/>
          <w:bCs/>
          <w:sz w:val="28"/>
          <w:szCs w:val="28"/>
        </w:rPr>
        <w:t> </w:t>
      </w:r>
      <w:r w:rsidRPr="009156D3">
        <w:rPr>
          <w:b/>
          <w:bCs/>
          <w:sz w:val="28"/>
          <w:szCs w:val="28"/>
          <w:lang w:val="ru-RU"/>
        </w:rPr>
        <w:t>Системи за проверка и контрол на работите в процеса на тяхното изпълнение.</w:t>
      </w:r>
    </w:p>
    <w:p w:rsidR="00DD2B30" w:rsidRDefault="00713505" w:rsidP="00713505">
      <w:pPr>
        <w:ind w:firstLine="720"/>
        <w:jc w:val="both"/>
        <w:rPr>
          <w:rFonts w:ascii="Times New Roman" w:hAnsi="Times New Roman" w:cs="Times New Roman"/>
          <w:bCs/>
          <w:sz w:val="28"/>
          <w:szCs w:val="28"/>
          <w:lang w:val="ru-RU"/>
        </w:rPr>
      </w:pPr>
      <w:r w:rsidRPr="009156D3">
        <w:rPr>
          <w:rFonts w:ascii="Times New Roman" w:hAnsi="Times New Roman" w:cs="Times New Roman"/>
          <w:sz w:val="28"/>
          <w:szCs w:val="28"/>
          <w:lang w:val="ru-RU"/>
        </w:rPr>
        <w:lastRenderedPageBreak/>
        <w:t>Възложителят ще осигури Консултант, който ще упр</w:t>
      </w:r>
      <w:r w:rsidRPr="009156D3">
        <w:rPr>
          <w:rFonts w:ascii="Times New Roman" w:hAnsi="Times New Roman" w:cs="Times New Roman"/>
          <w:bCs/>
          <w:sz w:val="28"/>
          <w:szCs w:val="28"/>
          <w:lang w:val="ru-RU"/>
        </w:rPr>
        <w:t>ажнява строителен надзор, съгласно чл. 166, ал. 1, т. 1 от Закона за устройство на територията</w:t>
      </w:r>
      <w:r w:rsidR="00DD2B30">
        <w:rPr>
          <w:rFonts w:ascii="Times New Roman" w:hAnsi="Times New Roman" w:cs="Times New Roman"/>
          <w:bCs/>
          <w:sz w:val="28"/>
          <w:szCs w:val="28"/>
          <w:lang w:val="ru-RU"/>
        </w:rPr>
        <w:t>.</w:t>
      </w:r>
      <w:r w:rsidRPr="009156D3">
        <w:rPr>
          <w:rFonts w:ascii="Times New Roman" w:hAnsi="Times New Roman" w:cs="Times New Roman"/>
          <w:bCs/>
          <w:sz w:val="28"/>
          <w:szCs w:val="28"/>
          <w:lang w:val="ru-RU"/>
        </w:rPr>
        <w:t xml:space="preserve"> </w:t>
      </w:r>
    </w:p>
    <w:p w:rsidR="00713505" w:rsidRPr="009156D3" w:rsidRDefault="00713505" w:rsidP="00713505">
      <w:pPr>
        <w:ind w:firstLine="72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13505" w:rsidRPr="009156D3" w:rsidRDefault="00713505" w:rsidP="00713505">
      <w:pPr>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13505" w:rsidRPr="009156D3" w:rsidRDefault="00713505" w:rsidP="00713505">
      <w:pPr>
        <w:pStyle w:val="BodyText"/>
        <w:rPr>
          <w:b/>
          <w:bCs/>
          <w:sz w:val="28"/>
          <w:szCs w:val="28"/>
          <w:lang w:val="ru-RU"/>
        </w:rPr>
      </w:pPr>
      <w:r w:rsidRPr="009156D3">
        <w:rPr>
          <w:b/>
          <w:bCs/>
          <w:sz w:val="28"/>
          <w:szCs w:val="28"/>
          <w:lang w:val="bg-BG"/>
        </w:rPr>
        <w:tab/>
        <w:t>2.7.</w:t>
      </w:r>
      <w:r w:rsidRPr="009156D3">
        <w:rPr>
          <w:b/>
          <w:bCs/>
          <w:sz w:val="28"/>
          <w:szCs w:val="28"/>
        </w:rPr>
        <w:t> </w:t>
      </w:r>
      <w:r w:rsidRPr="009156D3">
        <w:rPr>
          <w:b/>
          <w:bCs/>
          <w:sz w:val="28"/>
          <w:szCs w:val="28"/>
          <w:lang w:val="ru-RU"/>
        </w:rPr>
        <w:t>Проверки и изпитвания.</w:t>
      </w:r>
    </w:p>
    <w:p w:rsidR="00713505" w:rsidRPr="009156D3" w:rsidRDefault="00713505" w:rsidP="00713505">
      <w:pPr>
        <w:ind w:right="-51"/>
        <w:jc w:val="both"/>
        <w:rPr>
          <w:rFonts w:ascii="Times New Roman" w:hAnsi="Times New Roman" w:cs="Times New Roman"/>
          <w:bCs/>
          <w:sz w:val="28"/>
          <w:szCs w:val="28"/>
          <w:lang w:val="ru-RU"/>
        </w:rPr>
      </w:pPr>
      <w:r w:rsidRPr="009156D3">
        <w:rPr>
          <w:rFonts w:ascii="Times New Roman" w:hAnsi="Times New Roman" w:cs="Times New Roman"/>
          <w:sz w:val="28"/>
          <w:szCs w:val="28"/>
          <w:lang w:val="ru-RU"/>
        </w:rPr>
        <w:tab/>
        <w:t>Изпълнителят е длъжен да осигурява винаги достъп до строителната площадка на упълномощени представители на Възложителя и Консултанта</w:t>
      </w:r>
      <w:r w:rsidR="00DD2B30">
        <w:rPr>
          <w:rFonts w:ascii="Times New Roman" w:hAnsi="Times New Roman" w:cs="Times New Roman"/>
          <w:sz w:val="28"/>
          <w:szCs w:val="28"/>
          <w:lang w:val="ru-RU"/>
        </w:rPr>
        <w:t>.</w:t>
      </w:r>
      <w:r w:rsidRPr="009156D3">
        <w:rPr>
          <w:rFonts w:ascii="Times New Roman" w:hAnsi="Times New Roman" w:cs="Times New Roman"/>
          <w:sz w:val="28"/>
          <w:szCs w:val="28"/>
          <w:lang w:val="ru-RU"/>
        </w:rPr>
        <w:tab/>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13505" w:rsidRPr="009156D3" w:rsidRDefault="00713505" w:rsidP="00713505">
      <w:pPr>
        <w:ind w:right="-51"/>
        <w:jc w:val="both"/>
        <w:rPr>
          <w:rFonts w:ascii="Times New Roman" w:hAnsi="Times New Roman" w:cs="Times New Roman"/>
          <w:bCs/>
          <w:sz w:val="28"/>
          <w:szCs w:val="28"/>
          <w:lang w:val="ru-RU"/>
        </w:rPr>
      </w:pPr>
      <w:r w:rsidRPr="009156D3">
        <w:rPr>
          <w:rFonts w:ascii="Times New Roman" w:hAnsi="Times New Roman" w:cs="Times New Roman"/>
          <w:bCs/>
          <w:sz w:val="28"/>
          <w:szCs w:val="28"/>
          <w:lang w:val="ru-RU"/>
        </w:rPr>
        <w:tab/>
      </w:r>
      <w:r w:rsidRPr="009156D3">
        <w:rPr>
          <w:rFonts w:ascii="Times New Roman" w:hAnsi="Times New Roman" w:cs="Times New Roman"/>
          <w:sz w:val="28"/>
          <w:szCs w:val="28"/>
          <w:lang w:val="ru-RU"/>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713505" w:rsidRPr="009156D3" w:rsidRDefault="00713505" w:rsidP="00713505">
      <w:pPr>
        <w:ind w:firstLine="85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Изпълнителят е длъжен да извърши приемни изпитвания, съгласно ПИПСМР и да състави необходимите протоколи, съгласно разпоредбите на Наредба №3/2003 г. за съставяне на актове и протоколи по време на строителството.</w:t>
      </w:r>
    </w:p>
    <w:p w:rsidR="00713505" w:rsidRPr="009156D3" w:rsidRDefault="00713505" w:rsidP="00713505">
      <w:pPr>
        <w:shd w:val="clear" w:color="auto" w:fill="FFFFFF"/>
        <w:ind w:right="48"/>
        <w:jc w:val="both"/>
        <w:rPr>
          <w:rFonts w:ascii="Times New Roman" w:hAnsi="Times New Roman" w:cs="Times New Roman"/>
          <w:b/>
          <w:sz w:val="28"/>
          <w:szCs w:val="28"/>
          <w:lang w:val="ru-RU"/>
        </w:rPr>
      </w:pPr>
      <w:r w:rsidRPr="009156D3">
        <w:rPr>
          <w:rFonts w:ascii="Times New Roman" w:hAnsi="Times New Roman" w:cs="Times New Roman"/>
          <w:b/>
          <w:sz w:val="28"/>
          <w:szCs w:val="28"/>
        </w:rPr>
        <w:tab/>
        <w:t>2.8</w:t>
      </w:r>
      <w:r w:rsidRPr="009156D3">
        <w:rPr>
          <w:rFonts w:ascii="Times New Roman" w:hAnsi="Times New Roman" w:cs="Times New Roman"/>
          <w:b/>
          <w:sz w:val="28"/>
          <w:szCs w:val="28"/>
          <w:lang w:val="ru-RU"/>
        </w:rPr>
        <w:t>. Документи, които се съставят при изпълнение на поръчката.</w:t>
      </w:r>
    </w:p>
    <w:p w:rsidR="00713505" w:rsidRPr="009156D3" w:rsidRDefault="00713505" w:rsidP="00713505">
      <w:pPr>
        <w:autoSpaceDE w:val="0"/>
        <w:autoSpaceDN w:val="0"/>
        <w:jc w:val="both"/>
        <w:rPr>
          <w:rFonts w:ascii="Times New Roman" w:hAnsi="Times New Roman" w:cs="Times New Roman"/>
          <w:sz w:val="28"/>
          <w:szCs w:val="28"/>
          <w:lang w:val="ru-RU"/>
        </w:rPr>
      </w:pPr>
      <w:r w:rsidRPr="009156D3">
        <w:rPr>
          <w:rFonts w:ascii="Times New Roman" w:hAnsi="Times New Roman" w:cs="Times New Roman"/>
          <w:bCs/>
          <w:sz w:val="28"/>
          <w:szCs w:val="28"/>
          <w:lang w:val="ru-RU"/>
        </w:rPr>
        <w:tab/>
        <w:t xml:space="preserve">В процеса на изпълнение на строителните и монтажните работи трябва да бъдат съставени всички необходими актове и протоколи, </w:t>
      </w:r>
      <w:r w:rsidRPr="009156D3">
        <w:rPr>
          <w:rFonts w:ascii="Times New Roman" w:hAnsi="Times New Roman" w:cs="Times New Roman"/>
          <w:bCs/>
          <w:sz w:val="28"/>
          <w:szCs w:val="28"/>
          <w:lang w:val="ru-RU"/>
        </w:rPr>
        <w:lastRenderedPageBreak/>
        <w:t xml:space="preserve">предвидени в </w:t>
      </w:r>
      <w:r w:rsidRPr="009156D3">
        <w:rPr>
          <w:rFonts w:ascii="Times New Roman" w:hAnsi="Times New Roman" w:cs="Times New Roman"/>
          <w:sz w:val="28"/>
          <w:szCs w:val="28"/>
          <w:lang w:val="ru-RU"/>
        </w:rPr>
        <w:t>Наредба № 3/31.07.2003 г. за съставяне на актове и протоколи по време на строителството.</w:t>
      </w:r>
    </w:p>
    <w:p w:rsidR="00713505" w:rsidRPr="009156D3" w:rsidRDefault="00713505" w:rsidP="00713505">
      <w:pPr>
        <w:shd w:val="clear" w:color="auto" w:fill="FFFFFF"/>
        <w:ind w:right="68"/>
        <w:jc w:val="both"/>
        <w:rPr>
          <w:rFonts w:ascii="Times New Roman" w:hAnsi="Times New Roman" w:cs="Times New Roman"/>
          <w:b/>
          <w:sz w:val="28"/>
          <w:szCs w:val="28"/>
          <w:lang w:val="ru-RU"/>
        </w:rPr>
      </w:pPr>
      <w:r w:rsidRPr="009156D3">
        <w:rPr>
          <w:rFonts w:ascii="Times New Roman" w:hAnsi="Times New Roman" w:cs="Times New Roman"/>
          <w:b/>
          <w:sz w:val="28"/>
          <w:szCs w:val="28"/>
        </w:rPr>
        <w:tab/>
        <w:t>2.9.</w:t>
      </w:r>
      <w:r w:rsidRPr="009156D3">
        <w:rPr>
          <w:rFonts w:ascii="Times New Roman" w:hAnsi="Times New Roman" w:cs="Times New Roman"/>
          <w:b/>
          <w:sz w:val="28"/>
          <w:szCs w:val="28"/>
          <w:lang w:val="ru-RU"/>
        </w:rPr>
        <w:t xml:space="preserve"> Дейности по приемане на строежите.</w:t>
      </w:r>
    </w:p>
    <w:p w:rsidR="00713505" w:rsidRPr="009156D3" w:rsidRDefault="00713505" w:rsidP="00713505">
      <w:pPr>
        <w:shd w:val="clear" w:color="auto" w:fill="FFFFFF"/>
        <w:ind w:right="68"/>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Строежите ще се приемат и въведат в експлоатация, съгласно изискванията на чл. 176, чл. 177 и чл. 178 от ЗУТ.</w:t>
      </w:r>
    </w:p>
    <w:p w:rsidR="00713505" w:rsidRPr="009156D3" w:rsidRDefault="00713505" w:rsidP="00713505">
      <w:pPr>
        <w:autoSpaceDE w:val="0"/>
        <w:autoSpaceDN w:val="0"/>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ab/>
        <w:t>Всички такси за издаването на окончателни становища за въвеждане на строежите в експлоатация са за сметка на Възложителя.</w:t>
      </w:r>
    </w:p>
    <w:p w:rsidR="00713505" w:rsidRPr="009156D3" w:rsidRDefault="00713505" w:rsidP="00713505">
      <w:pPr>
        <w:pStyle w:val="BodyText"/>
        <w:rPr>
          <w:b/>
          <w:sz w:val="28"/>
          <w:szCs w:val="28"/>
          <w:lang w:val="ru-RU"/>
        </w:rPr>
      </w:pPr>
      <w:r w:rsidRPr="009156D3">
        <w:rPr>
          <w:b/>
          <w:sz w:val="28"/>
          <w:szCs w:val="28"/>
          <w:lang w:val="bg-BG"/>
        </w:rPr>
        <w:tab/>
        <w:t>2.10</w:t>
      </w:r>
      <w:r w:rsidRPr="009156D3">
        <w:rPr>
          <w:b/>
          <w:sz w:val="28"/>
          <w:szCs w:val="28"/>
          <w:lang w:val="ru-RU"/>
        </w:rPr>
        <w:t>. Нормативни документи, които следва да се спазват при строителството.</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1. Закон за устройство на територията;</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2. Наредба № 3/1994 г. за контрол и приемане на бетонни и стоманобетонни конструкции;</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3. Наредба № Із-1971/ 2009 г. за строително-технически правила и норми за осигуряване на безопасност при пожар;</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4. Наредба № 4/2003 г. за проектиране, изграждане и експлоатация на електрически уредби в сгради;</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5. Наредба № 16-116/2008 г. за техническа експлоатация на енергообзавеждането;</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6. Наредба № 8/2004 г. за мълниезащитата на сгради, външни съоръжения и открити пространства;</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7. Наредба № 3/2007 г. за технически правила и нормативи за контрол и приемане на електромонтажните работи;</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8. Наредба № 2/2004 г. за минималните изисквания за здравословни и безопасни условия на труд при извършване на строителни и монтажни работи;</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9. Закон за техническите изисквания към продуктите;</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10. Наредба за съществените изисквания и оценяване на съответствието на електрически съоръжения, предназначени за използване в определени граници на напрежението;</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lastRenderedPageBreak/>
        <w:t>11. Наредба за съществените изисквания към строежите и оценяване съответствието на строителните продукти;</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12. Наредба № 7 за ПНУОВТУЗ, </w:t>
      </w:r>
    </w:p>
    <w:p w:rsidR="00713505" w:rsidRPr="009156D3" w:rsidRDefault="00713505" w:rsidP="00713505">
      <w:pPr>
        <w:ind w:firstLine="601"/>
        <w:jc w:val="both"/>
        <w:rPr>
          <w:rFonts w:ascii="Times New Roman" w:hAnsi="Times New Roman" w:cs="Times New Roman"/>
          <w:sz w:val="28"/>
          <w:szCs w:val="28"/>
          <w:lang w:val="ru-RU"/>
        </w:rPr>
      </w:pPr>
      <w:r w:rsidRPr="009156D3">
        <w:rPr>
          <w:rFonts w:ascii="Times New Roman" w:hAnsi="Times New Roman" w:cs="Times New Roman"/>
          <w:sz w:val="28"/>
          <w:szCs w:val="28"/>
          <w:lang w:val="ru-RU"/>
        </w:rPr>
        <w:t xml:space="preserve">13. Наредба за № 8/14.06.2001 г. за обема и съдържанието на устройствените схеми и планове, </w:t>
      </w:r>
    </w:p>
    <w:p w:rsidR="00713505" w:rsidRPr="009156D3" w:rsidRDefault="00713505" w:rsidP="00713505">
      <w:pPr>
        <w:ind w:firstLine="601"/>
        <w:jc w:val="both"/>
        <w:rPr>
          <w:b/>
          <w:bCs/>
          <w:sz w:val="28"/>
          <w:szCs w:val="28"/>
          <w:lang w:val="ru-RU"/>
        </w:rPr>
      </w:pPr>
      <w:r w:rsidRPr="009156D3">
        <w:rPr>
          <w:rFonts w:ascii="Times New Roman" w:hAnsi="Times New Roman" w:cs="Times New Roman"/>
          <w:sz w:val="28"/>
          <w:szCs w:val="28"/>
          <w:lang w:val="ru-RU"/>
        </w:rPr>
        <w:t>14. Други действащи нормативни документи, имащи отношение към обекта на поръчката и такива, посочени в обяснителните записки към инвестиционните проекти</w:t>
      </w:r>
      <w:r>
        <w:rPr>
          <w:rFonts w:ascii="Times New Roman" w:hAnsi="Times New Roman" w:cs="Times New Roman"/>
          <w:sz w:val="28"/>
          <w:szCs w:val="28"/>
          <w:lang w:val="ru-RU"/>
        </w:rPr>
        <w:t>.</w:t>
      </w:r>
    </w:p>
    <w:p w:rsidR="00713505" w:rsidRPr="009156D3" w:rsidRDefault="00713505" w:rsidP="00713505">
      <w:pPr>
        <w:pStyle w:val="BodyText"/>
        <w:ind w:firstLine="601"/>
        <w:jc w:val="both"/>
        <w:rPr>
          <w:bCs/>
          <w:sz w:val="28"/>
          <w:szCs w:val="28"/>
          <w:lang w:val="bg-BG"/>
        </w:rPr>
      </w:pPr>
      <w:r w:rsidRPr="009156D3">
        <w:rPr>
          <w:b/>
          <w:bCs/>
          <w:i/>
          <w:sz w:val="28"/>
          <w:szCs w:val="28"/>
          <w:lang w:val="ru-RU"/>
        </w:rPr>
        <w:t>Забележка</w:t>
      </w:r>
      <w:r w:rsidRPr="009156D3">
        <w:rPr>
          <w:bCs/>
          <w:i/>
          <w:sz w:val="28"/>
          <w:szCs w:val="28"/>
          <w:lang w:val="ru-RU"/>
        </w:rPr>
        <w:t xml:space="preserve">: </w:t>
      </w:r>
      <w:r w:rsidRPr="009156D3">
        <w:rPr>
          <w:bCs/>
          <w:sz w:val="28"/>
          <w:szCs w:val="28"/>
          <w:lang w:val="ru-RU"/>
        </w:rPr>
        <w:t xml:space="preserve">Навсякъде в техническата спецификация,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облагодетелстването или елеминирането на определени лиза или продукти да се чете и разбира </w:t>
      </w:r>
      <w:r w:rsidRPr="009156D3">
        <w:rPr>
          <w:bCs/>
          <w:sz w:val="28"/>
          <w:szCs w:val="28"/>
          <w:lang w:val="bg-BG"/>
        </w:rPr>
        <w:t>„или еквивалент“.</w:t>
      </w:r>
    </w:p>
    <w:p w:rsidR="00713505" w:rsidRPr="009156D3" w:rsidRDefault="00713505" w:rsidP="00713505">
      <w:pPr>
        <w:pStyle w:val="BodyText"/>
        <w:ind w:firstLine="601"/>
        <w:rPr>
          <w:bCs/>
          <w:sz w:val="28"/>
          <w:szCs w:val="28"/>
          <w:lang w:val="bg-BG"/>
        </w:rPr>
      </w:pPr>
    </w:p>
    <w:p w:rsidR="00713505" w:rsidRPr="009156D3" w:rsidRDefault="00713505" w:rsidP="00713505">
      <w:pPr>
        <w:pStyle w:val="BodyText"/>
        <w:ind w:firstLine="601"/>
        <w:rPr>
          <w:bCs/>
          <w:sz w:val="28"/>
          <w:szCs w:val="28"/>
          <w:lang w:val="bg-BG"/>
        </w:rPr>
      </w:pPr>
      <w:r w:rsidRPr="009156D3">
        <w:rPr>
          <w:b/>
          <w:bCs/>
          <w:sz w:val="28"/>
          <w:szCs w:val="28"/>
          <w:lang w:val="ru-RU"/>
        </w:rPr>
        <w:t>Приложения:</w:t>
      </w:r>
      <w:r w:rsidR="000719CA">
        <w:rPr>
          <w:b/>
          <w:bCs/>
          <w:sz w:val="28"/>
          <w:szCs w:val="28"/>
          <w:lang w:val="ru-RU"/>
        </w:rPr>
        <w:t xml:space="preserve"> </w:t>
      </w:r>
      <w:r w:rsidRPr="009156D3">
        <w:rPr>
          <w:bCs/>
          <w:sz w:val="28"/>
          <w:szCs w:val="28"/>
          <w:lang w:val="bg-BG"/>
        </w:rPr>
        <w:t>Инвестиционен проект;</w:t>
      </w:r>
    </w:p>
    <w:p w:rsidR="00713505" w:rsidRPr="009156D3" w:rsidRDefault="00713505" w:rsidP="00713505">
      <w:pPr>
        <w:pStyle w:val="BodyText"/>
        <w:ind w:firstLine="601"/>
        <w:rPr>
          <w:bCs/>
          <w:sz w:val="28"/>
          <w:szCs w:val="28"/>
          <w:lang w:val="bg-BG"/>
        </w:rPr>
      </w:pPr>
      <w:r w:rsidRPr="009156D3">
        <w:rPr>
          <w:bCs/>
          <w:sz w:val="28"/>
          <w:szCs w:val="28"/>
          <w:lang w:val="bg-BG"/>
        </w:rPr>
        <w:t xml:space="preserve">                         Количес</w:t>
      </w:r>
      <w:r>
        <w:rPr>
          <w:bCs/>
          <w:sz w:val="28"/>
          <w:szCs w:val="28"/>
          <w:lang w:val="bg-BG"/>
        </w:rPr>
        <w:t>твена</w:t>
      </w:r>
      <w:r w:rsidRPr="009156D3">
        <w:rPr>
          <w:bCs/>
          <w:sz w:val="28"/>
          <w:szCs w:val="28"/>
          <w:lang w:val="bg-BG"/>
        </w:rPr>
        <w:t xml:space="preserve"> сметка</w:t>
      </w:r>
      <w:r>
        <w:rPr>
          <w:bCs/>
          <w:sz w:val="28"/>
          <w:szCs w:val="28"/>
          <w:lang w:val="bg-BG"/>
        </w:rPr>
        <w:t xml:space="preserve"> по видове работи</w:t>
      </w:r>
      <w:r w:rsidRPr="009156D3">
        <w:rPr>
          <w:bCs/>
          <w:sz w:val="28"/>
          <w:szCs w:val="28"/>
          <w:lang w:val="bg-BG"/>
        </w:rPr>
        <w:t>.</w:t>
      </w:r>
    </w:p>
    <w:p w:rsidR="00713505" w:rsidRPr="009156D3" w:rsidRDefault="00713505" w:rsidP="00713505">
      <w:pPr>
        <w:ind w:right="-49"/>
        <w:jc w:val="both"/>
        <w:rPr>
          <w:rFonts w:ascii="Times New Roman" w:hAnsi="Times New Roman" w:cs="Times New Roman"/>
          <w:sz w:val="28"/>
          <w:szCs w:val="28"/>
        </w:rPr>
      </w:pPr>
    </w:p>
    <w:p w:rsidR="00713505" w:rsidRDefault="00713505" w:rsidP="00713505"/>
    <w:p w:rsidR="00713505" w:rsidRDefault="00713505" w:rsidP="00713505">
      <w:pPr>
        <w:spacing w:after="0" w:line="240" w:lineRule="auto"/>
        <w:jc w:val="both"/>
        <w:rPr>
          <w:rFonts w:ascii="Times New Roman" w:hAnsi="Times New Roman" w:cs="Times New Roman"/>
          <w:b/>
          <w:sz w:val="28"/>
          <w:szCs w:val="28"/>
          <w:lang w:eastAsia="en-US"/>
        </w:rPr>
      </w:pPr>
      <w:r w:rsidRPr="00E23FB3">
        <w:rPr>
          <w:rFonts w:ascii="Times New Roman" w:hAnsi="Times New Roman" w:cs="Times New Roman"/>
          <w:b/>
          <w:sz w:val="28"/>
          <w:szCs w:val="28"/>
          <w:lang w:eastAsia="en-US"/>
        </w:rPr>
        <w:t>КОЛИЧЕСТВЕНА СМЕТКА ПО ВИДОВЕ РАБОТА</w:t>
      </w:r>
    </w:p>
    <w:p w:rsidR="00713505" w:rsidRDefault="00713505" w:rsidP="00713505">
      <w:pPr>
        <w:spacing w:after="0" w:line="240" w:lineRule="auto"/>
        <w:jc w:val="both"/>
        <w:rPr>
          <w:rFonts w:ascii="Times New Roman" w:hAnsi="Times New Roman" w:cs="Times New Roman"/>
          <w:b/>
          <w:sz w:val="28"/>
          <w:szCs w:val="28"/>
          <w:lang w:eastAsia="en-US"/>
        </w:rPr>
      </w:pPr>
    </w:p>
    <w:tbl>
      <w:tblPr>
        <w:tblW w:w="5476" w:type="pct"/>
        <w:tblInd w:w="6" w:type="dxa"/>
        <w:tblCellMar>
          <w:left w:w="70" w:type="dxa"/>
          <w:right w:w="70" w:type="dxa"/>
        </w:tblCellMar>
        <w:tblLook w:val="04A0"/>
      </w:tblPr>
      <w:tblGrid>
        <w:gridCol w:w="476"/>
        <w:gridCol w:w="3812"/>
        <w:gridCol w:w="1027"/>
        <w:gridCol w:w="2119"/>
        <w:gridCol w:w="1703"/>
        <w:gridCol w:w="159"/>
        <w:gridCol w:w="793"/>
      </w:tblGrid>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88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jc w:val="center"/>
              <w:rPr>
                <w:rFonts w:ascii="Calibri" w:eastAsia="Times New Roman" w:hAnsi="Calibri" w:cs="Calibri"/>
                <w:color w:val="000000"/>
              </w:rPr>
            </w:pPr>
          </w:p>
        </w:tc>
        <w:tc>
          <w:tcPr>
            <w:tcW w:w="50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894" w:type="pct"/>
            <w:gridSpan w:val="2"/>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88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jc w:val="center"/>
              <w:rPr>
                <w:rFonts w:ascii="Calibri" w:eastAsia="Times New Roman" w:hAnsi="Calibri" w:cs="Calibri"/>
                <w:b/>
                <w:bCs/>
                <w:color w:val="000000"/>
              </w:rPr>
            </w:pPr>
          </w:p>
        </w:tc>
        <w:tc>
          <w:tcPr>
            <w:tcW w:w="50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894" w:type="pct"/>
            <w:gridSpan w:val="2"/>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4292" w:type="pct"/>
            <w:gridSpan w:val="4"/>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b/>
                <w:bCs/>
                <w:color w:val="000000"/>
              </w:rPr>
            </w:pPr>
            <w:r w:rsidRPr="00AA1427">
              <w:rPr>
                <w:rFonts w:ascii="Calibri" w:eastAsia="Times New Roman" w:hAnsi="Calibri" w:cs="Calibri"/>
                <w:b/>
                <w:bCs/>
                <w:color w:val="000000"/>
              </w:rPr>
              <w:t>обект: Почивна станция "Дружба1" - Ремонт,</w:t>
            </w: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4292" w:type="pct"/>
            <w:gridSpan w:val="4"/>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b/>
                <w:bCs/>
                <w:color w:val="000000"/>
              </w:rPr>
            </w:pPr>
            <w:r w:rsidRPr="00AA1427">
              <w:rPr>
                <w:rFonts w:ascii="Calibri" w:eastAsia="Times New Roman" w:hAnsi="Calibri" w:cs="Calibri"/>
                <w:b/>
                <w:bCs/>
                <w:color w:val="000000"/>
              </w:rPr>
              <w:t>реконструкция на съществуваща сграда и при-</w:t>
            </w: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4292" w:type="pct"/>
            <w:gridSpan w:val="4"/>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b/>
                <w:bCs/>
                <w:color w:val="000000"/>
              </w:rPr>
            </w:pPr>
            <w:r w:rsidRPr="00AA1427">
              <w:rPr>
                <w:rFonts w:ascii="Calibri" w:eastAsia="Times New Roman" w:hAnsi="Calibri" w:cs="Calibri"/>
                <w:b/>
                <w:bCs/>
                <w:color w:val="000000"/>
              </w:rPr>
              <w:t>стройка към нея, подобект: "Блок В- инсталации</w:t>
            </w: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4292" w:type="pct"/>
            <w:gridSpan w:val="4"/>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b/>
                <w:bCs/>
                <w:color w:val="000000"/>
              </w:rPr>
            </w:pPr>
            <w:r w:rsidRPr="00AA1427">
              <w:rPr>
                <w:rFonts w:ascii="Calibri" w:eastAsia="Times New Roman" w:hAnsi="Calibri" w:cs="Calibri"/>
                <w:b/>
                <w:bCs/>
                <w:color w:val="000000"/>
              </w:rPr>
              <w:t xml:space="preserve">и довършителни работи на коти +2,90; 5,80  и </w:t>
            </w: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4292" w:type="pct"/>
            <w:gridSpan w:val="4"/>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b/>
                <w:bCs/>
                <w:color w:val="000000"/>
              </w:rPr>
            </w:pPr>
            <w:r w:rsidRPr="00AA1427">
              <w:rPr>
                <w:rFonts w:ascii="Calibri" w:eastAsia="Times New Roman" w:hAnsi="Calibri" w:cs="Calibri"/>
                <w:b/>
                <w:bCs/>
                <w:color w:val="000000"/>
              </w:rPr>
              <w:t>стълбищна клетка, гр.Банкя, кв. 37, УПИ 1</w:t>
            </w: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88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jc w:val="center"/>
              <w:rPr>
                <w:rFonts w:ascii="Calibri" w:eastAsia="Times New Roman" w:hAnsi="Calibri" w:cs="Calibri"/>
                <w:b/>
                <w:bCs/>
                <w:color w:val="000000"/>
              </w:rPr>
            </w:pPr>
          </w:p>
        </w:tc>
        <w:tc>
          <w:tcPr>
            <w:tcW w:w="50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894" w:type="pct"/>
            <w:gridSpan w:val="2"/>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4292" w:type="pct"/>
            <w:gridSpan w:val="4"/>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b/>
                <w:bCs/>
                <w:color w:val="000000"/>
              </w:rPr>
            </w:pPr>
            <w:r w:rsidRPr="00AA1427">
              <w:rPr>
                <w:rFonts w:ascii="Calibri" w:eastAsia="Times New Roman" w:hAnsi="Calibri" w:cs="Calibri"/>
                <w:b/>
                <w:bCs/>
                <w:color w:val="000000"/>
              </w:rPr>
              <w:t xml:space="preserve">              </w:t>
            </w:r>
            <w:r w:rsidRPr="00AA1427">
              <w:rPr>
                <w:rFonts w:ascii="Calibri" w:eastAsia="Times New Roman" w:hAnsi="Calibri" w:cs="Calibri"/>
                <w:color w:val="000000"/>
              </w:rPr>
              <w:t>възложител: "ПРО" ЕАД - клон Боровец</w:t>
            </w: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AA1427" w:rsidRPr="00AA1427" w:rsidTr="005734CF">
        <w:trPr>
          <w:trHeight w:val="300"/>
        </w:trPr>
        <w:tc>
          <w:tcPr>
            <w:tcW w:w="236"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2398" w:type="pct"/>
            <w:gridSpan w:val="2"/>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1050"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84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79"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c>
          <w:tcPr>
            <w:tcW w:w="393" w:type="pct"/>
            <w:tcBorders>
              <w:top w:val="nil"/>
              <w:left w:val="nil"/>
              <w:bottom w:val="nil"/>
              <w:right w:val="nil"/>
            </w:tcBorders>
            <w:shd w:val="clear" w:color="auto" w:fill="auto"/>
            <w:noWrap/>
            <w:vAlign w:val="bottom"/>
            <w:hideMark/>
          </w:tcPr>
          <w:p w:rsidR="00AA1427" w:rsidRPr="00AA1427" w:rsidRDefault="00AA1427" w:rsidP="00AA1427">
            <w:pPr>
              <w:spacing w:after="0" w:line="240" w:lineRule="auto"/>
              <w:rPr>
                <w:rFonts w:ascii="Calibri" w:eastAsia="Times New Roman" w:hAnsi="Calibri" w:cs="Calibri"/>
                <w:color w:val="000000"/>
              </w:rPr>
            </w:pPr>
          </w:p>
        </w:tc>
      </w:tr>
      <w:tr w:rsidR="005734CF" w:rsidRPr="00AA1427" w:rsidTr="005734CF">
        <w:trPr>
          <w:gridAfter w:val="2"/>
          <w:wAfter w:w="472" w:type="pct"/>
          <w:trHeight w:val="600"/>
        </w:trPr>
        <w:tc>
          <w:tcPr>
            <w:tcW w:w="2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w:t>
            </w:r>
          </w:p>
        </w:tc>
        <w:tc>
          <w:tcPr>
            <w:tcW w:w="2398" w:type="pct"/>
            <w:gridSpan w:val="2"/>
            <w:tcBorders>
              <w:top w:val="single" w:sz="4" w:space="0" w:color="auto"/>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color w:val="000000"/>
              </w:rPr>
            </w:pPr>
            <w:r w:rsidRPr="00AA1427">
              <w:rPr>
                <w:rFonts w:ascii="Calibri" w:eastAsia="Times New Roman" w:hAnsi="Calibri" w:cs="Calibri"/>
                <w:color w:val="000000"/>
              </w:rPr>
              <w:t>Вид CMP</w:t>
            </w:r>
          </w:p>
        </w:tc>
        <w:tc>
          <w:tcPr>
            <w:tcW w:w="1050" w:type="pct"/>
            <w:tcBorders>
              <w:top w:val="single" w:sz="4" w:space="0" w:color="auto"/>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color w:val="000000"/>
              </w:rPr>
            </w:pPr>
            <w:r w:rsidRPr="00AA1427">
              <w:rPr>
                <w:rFonts w:ascii="Calibri" w:eastAsia="Times New Roman" w:hAnsi="Calibri" w:cs="Calibri"/>
                <w:color w:val="000000"/>
              </w:rPr>
              <w:t>Ед.м.</w:t>
            </w:r>
          </w:p>
        </w:tc>
        <w:tc>
          <w:tcPr>
            <w:tcW w:w="843" w:type="pct"/>
            <w:tcBorders>
              <w:top w:val="single" w:sz="4" w:space="0" w:color="auto"/>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Количество</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Мазачески работи</w:t>
            </w:r>
          </w:p>
        </w:tc>
        <w:tc>
          <w:tcPr>
            <w:tcW w:w="1050" w:type="pct"/>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Шприцване на стени и тавани преди гипсова машинна мазилка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3112,00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Гипсова машинна мазилка по стени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2335,84</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Гипсова машинна мазилка по тавани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722,04</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Гипсова машинна мазилка по стени и тавани- стълбищна клетка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152,77</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Рамки около врати и прозорци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672,00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Финна шпакловка по стени и тавани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3112,00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xml:space="preserve">Измазване на канали с положена инсталация- </w:t>
            </w:r>
            <w:r w:rsidRPr="00AA1427">
              <w:rPr>
                <w:rFonts w:ascii="Calibri" w:eastAsia="Times New Roman" w:hAnsi="Calibri" w:cs="Calibri"/>
                <w:color w:val="000000"/>
              </w:rPr>
              <w:br/>
              <w:t>тавани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162,00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xml:space="preserve">Измазване на канали с положена инсталация- </w:t>
            </w:r>
            <w:r w:rsidRPr="00AA1427">
              <w:rPr>
                <w:rFonts w:ascii="Calibri" w:eastAsia="Times New Roman" w:hAnsi="Calibri" w:cs="Calibri"/>
                <w:color w:val="000000"/>
              </w:rPr>
              <w:br/>
              <w:t>стени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1327,00</w:t>
            </w:r>
          </w:p>
        </w:tc>
      </w:tr>
      <w:tr w:rsidR="005734CF" w:rsidRPr="00AA1427" w:rsidTr="005734CF">
        <w:trPr>
          <w:gridAfter w:val="2"/>
          <w:wAfter w:w="472" w:type="pct"/>
          <w:trHeight w:val="18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Иззиждане на щрангове с тухла единичка или изпълнение с влагоустойчив гипсокартон - включително вата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87,22</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w:t>
            </w:r>
          </w:p>
        </w:tc>
        <w:tc>
          <w:tcPr>
            <w:tcW w:w="2398" w:type="pct"/>
            <w:gridSpan w:val="2"/>
            <w:tcBorders>
              <w:top w:val="nil"/>
              <w:left w:val="nil"/>
              <w:bottom w:val="nil"/>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Окачени тавани от растерен таван влагоустойчив</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w:t>
            </w:r>
          </w:p>
        </w:tc>
        <w:tc>
          <w:tcPr>
            <w:tcW w:w="2398" w:type="pct"/>
            <w:gridSpan w:val="2"/>
            <w:tcBorders>
              <w:top w:val="nil"/>
              <w:left w:val="nil"/>
              <w:bottom w:val="nil"/>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xml:space="preserve">Преградна стена от гипсокартон - двупластов </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9,68</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w:t>
            </w:r>
          </w:p>
        </w:tc>
        <w:tc>
          <w:tcPr>
            <w:tcW w:w="2398" w:type="pct"/>
            <w:gridSpan w:val="2"/>
            <w:tcBorders>
              <w:top w:val="single" w:sz="4" w:space="0" w:color="auto"/>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Гипсокартон двупластов по стени - ст. Клетка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31,16</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Настилки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Пердашена циментова замазка по подове средна дебелина 5см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899,30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Пердашена циментова замазка по стъпала, по-дебела от 5см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37,44</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Хидроизолация по под и обръщане на стени в бани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401,94</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16</w:t>
            </w:r>
          </w:p>
        </w:tc>
        <w:tc>
          <w:tcPr>
            <w:tcW w:w="2398" w:type="pct"/>
            <w:gridSpan w:val="2"/>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гранитогрес по под- предверия на стаи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122,04</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гранитогрес по под - коридори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114,34</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гранитогрес по под - ст. Клетка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37,44</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19</w:t>
            </w:r>
          </w:p>
        </w:tc>
        <w:tc>
          <w:tcPr>
            <w:tcW w:w="2398" w:type="pct"/>
            <w:gridSpan w:val="2"/>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Фаянсова облицовка по стени до 2.10м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401,94</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теракот-  бани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107,00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lastRenderedPageBreak/>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Разлика в цената на гранитогреса по подовете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Цокъл от гранитогрес по стъпала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49,40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Цокъл от гранитогрес по стени H-8см.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357,60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Настилка от ламиниран паркет - доставка и монтаж</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465,92</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Первази вкл. клипсове за захващане през 50см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458,80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Преходни лайсни между различните настилки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65,80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Arial" w:eastAsia="Times New Roman" w:hAnsi="Arial" w:cs="Arial"/>
                <w:b/>
                <w:bCs/>
                <w:color w:val="222222"/>
                <w:sz w:val="20"/>
                <w:szCs w:val="20"/>
              </w:rPr>
            </w:pPr>
            <w:r w:rsidRPr="00AA1427">
              <w:rPr>
                <w:rFonts w:ascii="Arial" w:eastAsia="Times New Roman" w:hAnsi="Arial" w:cs="Arial"/>
                <w:b/>
                <w:bCs/>
                <w:color w:val="222222"/>
                <w:sz w:val="20"/>
                <w:szCs w:val="20"/>
              </w:rPr>
              <w:t>Бояджийски работи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Трикратно боядисване с латекс по стени и тавани включително грундиране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3112,00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Пренос товарене и извозване на строителни отпадъци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м3</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140,00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Част Архитектура - врати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врати интериорни - 90/210 - общи части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врати - 70/210 за бани - алуминиеви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30</w:t>
            </w:r>
          </w:p>
        </w:tc>
        <w:tc>
          <w:tcPr>
            <w:tcW w:w="2398" w:type="pct"/>
            <w:gridSpan w:val="2"/>
            <w:tcBorders>
              <w:top w:val="nil"/>
              <w:left w:val="nil"/>
              <w:bottom w:val="nil"/>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врати интериорни - 90/210 - в стаи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nil"/>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31</w:t>
            </w:r>
          </w:p>
        </w:tc>
        <w:tc>
          <w:tcPr>
            <w:tcW w:w="2398" w:type="pct"/>
            <w:gridSpan w:val="2"/>
            <w:tcBorders>
              <w:top w:val="single" w:sz="4" w:space="0" w:color="auto"/>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врати интериорни - 160/210 - към ст. Клетка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single" w:sz="4" w:space="0" w:color="auto"/>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метална врата - 90/210 - машинно</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парапети - алуминиев</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10,20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по детайл с H=1,1м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Демонтажни работи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Демонтаж на стена от гипсокартон - ст. Клетка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м2</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7,70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Електрически Табла и Захранващи Линии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ТСО - 4 и 5 /по схема/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апартаментни табла /по схема/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37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PVC гоф.тр.с ф 16мм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PVC гоф.тр.с ф 23мм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ПВ4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270,00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ПВ6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320,00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на противовлажни контакти, тип "Шуко" 16.А, 220V за скрит монтаж</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196,00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противовлажни контакти, тип "Шуко" 2x16.А, 220V за скрит монтаж</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44,00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обикновен ключ 16.А за ел. осветление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44</w:t>
            </w:r>
          </w:p>
        </w:tc>
        <w:tc>
          <w:tcPr>
            <w:tcW w:w="2398" w:type="pct"/>
            <w:gridSpan w:val="2"/>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сериен ключ 16.А за ел. осветление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66,00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девяторен ключ 16.А за ел. осветление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28,00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кръгли разклонителни кутии PVC- за скрит монтаж 6/6 см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130,00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кръгли разклонителни кутии PVC- за скрит монтаж 10/10 см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плафон Н.М.Ч. 60W с IP-21,12V</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плафон Х.Л.Ж. 2x60W с IP-21,12V</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плафон с противопожарен, наклонен аплик 60W с IP-44</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64,00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плафон с противопожарен, наклонен аплик 60W с IP-21</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44,00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52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плафон с противопожарен, наклонен аплик Л.Л. 1x40 W, с IP до 64</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плафон 10-150W, с IP-64</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крушки- осветление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ПВ 1.5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ПВ 2.5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кабел ПВВМ-Б1 2x1.5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1450,00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кабел ПВ 3x1.5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ПВ-Б1 2x2.5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кабел ПВ-Б1 3x4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550,00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Телефонна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проводник ПВУ-А2 2x2x0.5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350,00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проводник ПВУ-А2 40x2x0.5 мм2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конзоли за скрита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PVC кръгли разклонителни кутии за скрита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телефонни розетки за скрита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Евакуационно осветление</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на инверторно осв. Тяло 18W с надпис "изход"</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на инверторно осв. Тяло 18W с указана посока за евакуация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68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ПВ 2x1.5 мм2, скрито в PVC гофрирана тръба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150,00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кръгли разклонителни кутии за скрита инсталация - PVC</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Инсталация - Кабелна TV</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TV контакт скрита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трипътни TV разклонители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кръгли конзоли за скрита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коаксиален кабел тип PK- 1,75 ом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510,00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полагане на PVC гоф. тр. с ф 16мм</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ОВ</w:t>
            </w:r>
            <w:r>
              <w:rPr>
                <w:rFonts w:ascii="Calibri" w:eastAsia="Times New Roman" w:hAnsi="Calibri" w:cs="Calibri"/>
                <w:b/>
                <w:bCs/>
                <w:color w:val="000000"/>
              </w:rPr>
              <w:t>К</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полиетиленова тръба с ф 16/2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720,00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Stabi тр. ф 32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коляно ф 32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тройник 40/32/40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тройник 32/32/32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редукция 32/20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преход 20- 1/2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холендър ф 32- 1</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ППР кран сферичен ф 32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Изпробване плътност на тръбопроводи с Ду до 100/108</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гуфриран шлаух ф16</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720,00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86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тръбна изолация от микропореста гума за ф 32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H500-6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H500-7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H500-10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H500-11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H500-12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алуминиев радиатор H500-13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алуминиев радиатор H500-15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H500-16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H600-11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алуминиев радиатор H600-10 глидера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лира за баня 400/900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радиаторен винтил с термо глава 1/2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33,00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99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радиаторен винтил 1 на 1/2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холендър 1/2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55,00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нипел 1/2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55,00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Топла проба за отоплително тяло</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55,00</w:t>
            </w:r>
          </w:p>
        </w:tc>
      </w:tr>
      <w:tr w:rsidR="005734CF" w:rsidRPr="00AA1427" w:rsidTr="005734CF">
        <w:trPr>
          <w:gridAfter w:val="2"/>
          <w:wAfter w:w="472" w:type="pct"/>
          <w:trHeight w:val="21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разпределително табло 1", комплект с арматура, автоматични обезвъздушителни и спирателни винтили за 7 извода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12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104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спирателен винтил за разпределително табло Ду 25</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8,00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105</w:t>
            </w:r>
          </w:p>
        </w:tc>
        <w:tc>
          <w:tcPr>
            <w:tcW w:w="2398" w:type="pct"/>
            <w:gridSpan w:val="2"/>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адаптор между 16/2 и 1/2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Смукателна вентилация - санитарни възли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15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канален смукателен вентилатор 60м3/ч, 50Па, със самопадаща клапа, 0.02KWq 220V</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jc w:val="center"/>
              <w:rPr>
                <w:rFonts w:ascii="Calibri" w:eastAsia="Times New Roman" w:hAnsi="Calibri" w:cs="Calibri"/>
                <w:b/>
                <w:bCs/>
                <w:color w:val="000000"/>
              </w:rPr>
            </w:pPr>
            <w:r w:rsidRPr="00AA1427">
              <w:rPr>
                <w:rFonts w:ascii="Calibri" w:eastAsia="Times New Roman" w:hAnsi="Calibri" w:cs="Calibri"/>
                <w:b/>
                <w:bCs/>
                <w:color w:val="000000"/>
              </w:rPr>
              <w:t>ВиК</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 </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поцинкована тр. 2"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Ф32 PN16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36,00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109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Ф25 PN16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Ф20 PN16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48,00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Ф20 PN20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36,00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Ф25 PN20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30,00</w:t>
            </w:r>
          </w:p>
        </w:tc>
      </w:tr>
      <w:tr w:rsidR="005734CF" w:rsidRPr="00AA1427" w:rsidTr="005734CF">
        <w:trPr>
          <w:gridAfter w:val="2"/>
          <w:wAfter w:w="472" w:type="pct"/>
          <w:trHeight w:val="15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с алуминиева вложка "STABI"Ф32 PN20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32,00</w:t>
            </w:r>
          </w:p>
        </w:tc>
      </w:tr>
      <w:tr w:rsidR="005734CF" w:rsidRPr="00AA1427" w:rsidTr="005734CF">
        <w:trPr>
          <w:gridAfter w:val="2"/>
          <w:wAfter w:w="472" w:type="pct"/>
          <w:trHeight w:val="15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полипропиленова тр. с алуминиева вложка "STABI"Ф25 PN20 (вкл. фитинги)</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 сферичен кран Ф20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116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полипропиленов сферичен кран Ф25</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12,00</w:t>
            </w:r>
          </w:p>
        </w:tc>
      </w:tr>
      <w:tr w:rsidR="005734CF" w:rsidRPr="00AA1427" w:rsidTr="005734CF">
        <w:trPr>
          <w:gridAfter w:val="2"/>
          <w:wAfter w:w="472" w:type="pct"/>
          <w:trHeight w:val="15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противопожарен кран 2" комплект (касета, шлангщорцов съединител, струйник)</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преход ПП-метал 20-1/2" ъглов за стена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119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окачваща конструкция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кг</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300,00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пластмасова скоба Ф25</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пластмасова скоба Ф20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15,00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укрепители 2"</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15,00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топлоизолация "MIRELON" 65x10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топлоизолация "MIRELON" 35x10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28,00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топлоизолация "MIRELON" 28x10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24,00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топлоизолация "MIRELON" 22x10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смесителна батерия за тоалетна мивка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вана-душ батерия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129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Хидравлична проба на водопроводна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710,00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130</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PVC тр. ф 110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6,00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131</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PVC тр. ф 50</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132</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PVC разклонител единичен ф 50/50-45</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45,00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133</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PVC дъга ф 50- 87</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20,00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lastRenderedPageBreak/>
              <w:t>134</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PVC дъга ф 50- 45</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50,00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135</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Доставка и монтаж на подов сифон- рогов ф 50- 45</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136</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моно блок</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26,00</w:t>
            </w:r>
          </w:p>
        </w:tc>
      </w:tr>
      <w:tr w:rsidR="005734CF" w:rsidRPr="00AA1427" w:rsidTr="005734CF">
        <w:trPr>
          <w:gridAfter w:val="2"/>
          <w:wAfter w:w="472" w:type="pct"/>
          <w:trHeight w:val="6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137</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тоалетна мивка</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3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138</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Монтаж на душ корито</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бр.</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22,00</w:t>
            </w:r>
          </w:p>
        </w:tc>
      </w:tr>
      <w:tr w:rsidR="005734CF" w:rsidRPr="00AA1427" w:rsidTr="005734CF">
        <w:trPr>
          <w:gridAfter w:val="2"/>
          <w:wAfter w:w="472" w:type="pct"/>
          <w:trHeight w:val="900"/>
        </w:trPr>
        <w:tc>
          <w:tcPr>
            <w:tcW w:w="236" w:type="pct"/>
            <w:tcBorders>
              <w:top w:val="nil"/>
              <w:left w:val="single" w:sz="4" w:space="0" w:color="auto"/>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139</w:t>
            </w:r>
          </w:p>
        </w:tc>
        <w:tc>
          <w:tcPr>
            <w:tcW w:w="2398" w:type="pct"/>
            <w:gridSpan w:val="2"/>
            <w:tcBorders>
              <w:top w:val="nil"/>
              <w:left w:val="nil"/>
              <w:bottom w:val="single" w:sz="4" w:space="0" w:color="auto"/>
              <w:right w:val="single" w:sz="4" w:space="0" w:color="auto"/>
            </w:tcBorders>
            <w:shd w:val="clear" w:color="auto" w:fill="auto"/>
            <w:vAlign w:val="bottom"/>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Изпитване на канализационна инсталация</w:t>
            </w:r>
          </w:p>
        </w:tc>
        <w:tc>
          <w:tcPr>
            <w:tcW w:w="1050"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rPr>
                <w:rFonts w:ascii="Calibri" w:eastAsia="Times New Roman" w:hAnsi="Calibri" w:cs="Calibri"/>
                <w:color w:val="000000"/>
              </w:rPr>
            </w:pPr>
            <w:r w:rsidRPr="00AA1427">
              <w:rPr>
                <w:rFonts w:ascii="Calibri" w:eastAsia="Times New Roman" w:hAnsi="Calibri" w:cs="Calibri"/>
                <w:color w:val="000000"/>
              </w:rPr>
              <w:t>м</w:t>
            </w:r>
          </w:p>
        </w:tc>
        <w:tc>
          <w:tcPr>
            <w:tcW w:w="843" w:type="pct"/>
            <w:tcBorders>
              <w:top w:val="nil"/>
              <w:left w:val="nil"/>
              <w:bottom w:val="single" w:sz="4" w:space="0" w:color="auto"/>
              <w:right w:val="single" w:sz="4" w:space="0" w:color="auto"/>
            </w:tcBorders>
            <w:shd w:val="clear" w:color="auto" w:fill="auto"/>
            <w:hideMark/>
          </w:tcPr>
          <w:p w:rsidR="005734CF" w:rsidRPr="00AA1427" w:rsidRDefault="005734CF" w:rsidP="00AA1427">
            <w:pPr>
              <w:spacing w:after="0" w:line="240" w:lineRule="auto"/>
              <w:jc w:val="right"/>
              <w:rPr>
                <w:rFonts w:ascii="Calibri" w:eastAsia="Times New Roman" w:hAnsi="Calibri" w:cs="Calibri"/>
                <w:color w:val="000000"/>
              </w:rPr>
            </w:pPr>
            <w:r w:rsidRPr="00AA1427">
              <w:rPr>
                <w:rFonts w:ascii="Calibri" w:eastAsia="Times New Roman" w:hAnsi="Calibri" w:cs="Calibri"/>
                <w:color w:val="000000"/>
              </w:rPr>
              <w:t>76,00</w:t>
            </w:r>
          </w:p>
        </w:tc>
      </w:tr>
    </w:tbl>
    <w:p w:rsidR="00713505" w:rsidRPr="00E23FB3" w:rsidRDefault="00713505" w:rsidP="00713505">
      <w:pPr>
        <w:spacing w:after="0" w:line="240" w:lineRule="auto"/>
        <w:jc w:val="both"/>
        <w:rPr>
          <w:rFonts w:ascii="Times New Roman" w:hAnsi="Times New Roman" w:cs="Times New Roman"/>
          <w:b/>
          <w:sz w:val="28"/>
          <w:szCs w:val="28"/>
          <w:lang w:eastAsia="en-US"/>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sz w:val="28"/>
          <w:szCs w:val="28"/>
        </w:rPr>
      </w:pPr>
      <w:r w:rsidRPr="00223ECA">
        <w:rPr>
          <w:rFonts w:ascii="Times New Roman" w:hAnsi="Times New Roman" w:cs="Times New Roman"/>
          <w:b/>
          <w:i/>
          <w:sz w:val="28"/>
          <w:szCs w:val="28"/>
        </w:rPr>
        <w:t>3. Критерий за оценка на офертите – икономически най-изгодна оферта</w:t>
      </w:r>
    </w:p>
    <w:p w:rsidR="00713505" w:rsidRPr="00E23FB3" w:rsidRDefault="00713505" w:rsidP="00713505">
      <w:pPr>
        <w:spacing w:after="0" w:line="240" w:lineRule="auto"/>
        <w:jc w:val="both"/>
        <w:rPr>
          <w:rFonts w:ascii="Times New Roman" w:hAnsi="Times New Roman" w:cs="Times New Roman"/>
          <w:sz w:val="28"/>
          <w:szCs w:val="28"/>
        </w:rPr>
      </w:pPr>
    </w:p>
    <w:p w:rsidR="00713505" w:rsidRPr="00223ECA" w:rsidRDefault="00713505" w:rsidP="00713505">
      <w:pPr>
        <w:spacing w:after="0" w:line="240" w:lineRule="auto"/>
        <w:jc w:val="center"/>
        <w:rPr>
          <w:rFonts w:ascii="Times New Roman" w:hAnsi="Times New Roman" w:cs="Times New Roman"/>
          <w:b/>
          <w:sz w:val="28"/>
          <w:szCs w:val="28"/>
          <w:u w:val="single"/>
        </w:rPr>
      </w:pPr>
      <w:r w:rsidRPr="00223ECA">
        <w:rPr>
          <w:rFonts w:ascii="Times New Roman" w:hAnsi="Times New Roman" w:cs="Times New Roman"/>
          <w:b/>
          <w:sz w:val="28"/>
          <w:szCs w:val="28"/>
          <w:u w:val="single"/>
        </w:rPr>
        <w:t>Показатели, относителна тежест и методика за определяне на комплексната оценка на офертата</w:t>
      </w:r>
    </w:p>
    <w:p w:rsidR="00713505" w:rsidRPr="00223ECA" w:rsidRDefault="00713505" w:rsidP="00713505">
      <w:pPr>
        <w:spacing w:after="0" w:line="240" w:lineRule="auto"/>
        <w:jc w:val="center"/>
        <w:rPr>
          <w:rFonts w:ascii="Times New Roman" w:hAnsi="Times New Roman" w:cs="Times New Roman"/>
          <w:b/>
          <w:sz w:val="28"/>
          <w:szCs w:val="28"/>
          <w:u w:val="single"/>
        </w:rPr>
      </w:pPr>
    </w:p>
    <w:p w:rsidR="00713505" w:rsidRPr="00223ECA" w:rsidRDefault="00713505" w:rsidP="00713505">
      <w:pPr>
        <w:spacing w:after="0" w:line="240" w:lineRule="auto"/>
        <w:ind w:firstLine="720"/>
        <w:jc w:val="both"/>
        <w:rPr>
          <w:rFonts w:ascii="Times New Roman" w:hAnsi="Times New Roman" w:cs="Times New Roman"/>
          <w:sz w:val="28"/>
          <w:szCs w:val="28"/>
        </w:rPr>
      </w:pPr>
      <w:r w:rsidRPr="00223ECA">
        <w:rPr>
          <w:rFonts w:ascii="Times New Roman" w:hAnsi="Times New Roman" w:cs="Times New Roman"/>
          <w:sz w:val="28"/>
          <w:szCs w:val="28"/>
        </w:rPr>
        <w:t>Критерий за оценка на предложенията е икономически най-изгодна оферта, съгласно чл. 37, ал. 1, т. 2 от ЗОП, при следните показатели за определяне на комплексната оценка:</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numPr>
          <w:ilvl w:val="0"/>
          <w:numId w:val="15"/>
        </w:numPr>
        <w:spacing w:after="0" w:line="240" w:lineRule="auto"/>
        <w:jc w:val="both"/>
        <w:rPr>
          <w:rFonts w:ascii="Times New Roman" w:hAnsi="Times New Roman" w:cs="Times New Roman"/>
          <w:b/>
          <w:sz w:val="28"/>
          <w:szCs w:val="28"/>
        </w:rPr>
      </w:pPr>
      <w:r w:rsidRPr="00223ECA">
        <w:rPr>
          <w:rFonts w:ascii="Times New Roman" w:hAnsi="Times New Roman" w:cs="Times New Roman"/>
          <w:b/>
          <w:sz w:val="28"/>
          <w:szCs w:val="28"/>
        </w:rPr>
        <w:t>Показател – „Работна програма” (РП)</w:t>
      </w:r>
    </w:p>
    <w:p w:rsidR="00713505" w:rsidRPr="00223ECA" w:rsidRDefault="00713505" w:rsidP="00713505">
      <w:pPr>
        <w:numPr>
          <w:ilvl w:val="0"/>
          <w:numId w:val="15"/>
        </w:numPr>
        <w:spacing w:after="0" w:line="240" w:lineRule="auto"/>
        <w:jc w:val="both"/>
        <w:rPr>
          <w:rFonts w:ascii="Times New Roman" w:hAnsi="Times New Roman" w:cs="Times New Roman"/>
          <w:b/>
          <w:sz w:val="28"/>
          <w:szCs w:val="28"/>
        </w:rPr>
      </w:pPr>
      <w:r w:rsidRPr="00223ECA">
        <w:rPr>
          <w:rFonts w:ascii="Times New Roman" w:hAnsi="Times New Roman" w:cs="Times New Roman"/>
          <w:b/>
          <w:sz w:val="28"/>
          <w:szCs w:val="28"/>
        </w:rPr>
        <w:t>Показател „Предлагана цена” (ОЦ)</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20"/>
        <w:jc w:val="both"/>
        <w:rPr>
          <w:rFonts w:ascii="Times New Roman" w:hAnsi="Times New Roman" w:cs="Times New Roman"/>
          <w:sz w:val="28"/>
          <w:szCs w:val="28"/>
          <w:lang w:val="en-GB"/>
        </w:rPr>
      </w:pPr>
      <w:r w:rsidRPr="00223ECA">
        <w:rPr>
          <w:rFonts w:ascii="Times New Roman" w:hAnsi="Times New Roman" w:cs="Times New Roman"/>
          <w:sz w:val="28"/>
          <w:szCs w:val="28"/>
          <w:lang w:val="en-GB"/>
        </w:rPr>
        <w:t xml:space="preserve">Комплексна оценка (КО) = </w:t>
      </w:r>
      <w:r w:rsidRPr="00223ECA">
        <w:rPr>
          <w:rFonts w:ascii="Times New Roman" w:hAnsi="Times New Roman" w:cs="Times New Roman"/>
          <w:sz w:val="28"/>
          <w:szCs w:val="28"/>
        </w:rPr>
        <w:t>РП</w:t>
      </w:r>
      <w:r w:rsidRPr="00223ECA">
        <w:rPr>
          <w:rFonts w:ascii="Times New Roman" w:hAnsi="Times New Roman" w:cs="Times New Roman"/>
          <w:sz w:val="28"/>
          <w:szCs w:val="28"/>
          <w:lang w:val="en-GB"/>
        </w:rPr>
        <w:t xml:space="preserve"> + ОЦ</w:t>
      </w:r>
    </w:p>
    <w:p w:rsidR="00713505" w:rsidRPr="00223ECA" w:rsidRDefault="00713505" w:rsidP="00713505">
      <w:pPr>
        <w:spacing w:after="0" w:line="240" w:lineRule="auto"/>
        <w:ind w:firstLine="720"/>
        <w:jc w:val="both"/>
        <w:rPr>
          <w:rFonts w:ascii="Times New Roman" w:hAnsi="Times New Roman" w:cs="Times New Roman"/>
          <w:sz w:val="28"/>
          <w:szCs w:val="28"/>
          <w:lang w:val="en-GB"/>
        </w:rPr>
      </w:pPr>
    </w:p>
    <w:p w:rsidR="00713505" w:rsidRPr="00223ECA" w:rsidRDefault="00713505" w:rsidP="00713505">
      <w:pPr>
        <w:numPr>
          <w:ilvl w:val="0"/>
          <w:numId w:val="16"/>
        </w:numPr>
        <w:spacing w:after="0" w:line="240" w:lineRule="auto"/>
        <w:jc w:val="both"/>
        <w:rPr>
          <w:rFonts w:ascii="Times New Roman" w:hAnsi="Times New Roman" w:cs="Times New Roman"/>
          <w:b/>
          <w:sz w:val="28"/>
          <w:szCs w:val="28"/>
        </w:rPr>
      </w:pPr>
      <w:r w:rsidRPr="00223ECA">
        <w:rPr>
          <w:rFonts w:ascii="Times New Roman" w:hAnsi="Times New Roman" w:cs="Times New Roman"/>
          <w:b/>
          <w:bCs/>
          <w:sz w:val="28"/>
          <w:szCs w:val="28"/>
        </w:rPr>
        <w:t>„</w:t>
      </w:r>
      <w:r w:rsidRPr="00223ECA">
        <w:rPr>
          <w:rFonts w:ascii="Times New Roman" w:hAnsi="Times New Roman" w:cs="Times New Roman"/>
          <w:b/>
          <w:sz w:val="28"/>
          <w:szCs w:val="28"/>
        </w:rPr>
        <w:t>РП</w:t>
      </w:r>
      <w:r w:rsidRPr="00223ECA">
        <w:rPr>
          <w:rFonts w:ascii="Times New Roman" w:hAnsi="Times New Roman" w:cs="Times New Roman"/>
          <w:b/>
          <w:bCs/>
          <w:sz w:val="28"/>
          <w:szCs w:val="28"/>
        </w:rPr>
        <w:t>”</w:t>
      </w:r>
      <w:r w:rsidRPr="00223ECA">
        <w:rPr>
          <w:rFonts w:ascii="Times New Roman" w:hAnsi="Times New Roman" w:cs="Times New Roman"/>
          <w:sz w:val="28"/>
          <w:szCs w:val="28"/>
        </w:rPr>
        <w:t xml:space="preserve"> е оценката по показател </w:t>
      </w:r>
      <w:r w:rsidRPr="00223ECA">
        <w:rPr>
          <w:rFonts w:ascii="Times New Roman" w:hAnsi="Times New Roman" w:cs="Times New Roman"/>
          <w:b/>
          <w:sz w:val="28"/>
          <w:szCs w:val="28"/>
        </w:rPr>
        <w:t>„Работна програма”</w:t>
      </w:r>
    </w:p>
    <w:p w:rsidR="00713505" w:rsidRPr="00223ECA" w:rsidRDefault="00713505" w:rsidP="00713505">
      <w:pPr>
        <w:numPr>
          <w:ilvl w:val="0"/>
          <w:numId w:val="16"/>
        </w:numPr>
        <w:spacing w:after="0" w:line="240" w:lineRule="auto"/>
        <w:jc w:val="both"/>
        <w:rPr>
          <w:rFonts w:ascii="Times New Roman" w:hAnsi="Times New Roman" w:cs="Times New Roman"/>
          <w:b/>
          <w:sz w:val="28"/>
          <w:szCs w:val="28"/>
        </w:rPr>
      </w:pPr>
      <w:r w:rsidRPr="00223ECA">
        <w:rPr>
          <w:rFonts w:ascii="Times New Roman" w:hAnsi="Times New Roman" w:cs="Times New Roman"/>
          <w:b/>
          <w:bCs/>
          <w:sz w:val="28"/>
          <w:szCs w:val="28"/>
        </w:rPr>
        <w:t>„</w:t>
      </w:r>
      <w:r w:rsidRPr="00223ECA">
        <w:rPr>
          <w:rFonts w:ascii="Times New Roman" w:hAnsi="Times New Roman" w:cs="Times New Roman"/>
          <w:b/>
          <w:sz w:val="28"/>
          <w:szCs w:val="28"/>
        </w:rPr>
        <w:t>ОЦ</w:t>
      </w:r>
      <w:r w:rsidRPr="00223ECA">
        <w:rPr>
          <w:rFonts w:ascii="Times New Roman" w:hAnsi="Times New Roman" w:cs="Times New Roman"/>
          <w:b/>
          <w:bCs/>
          <w:sz w:val="28"/>
          <w:szCs w:val="28"/>
        </w:rPr>
        <w:t>”</w:t>
      </w:r>
      <w:r w:rsidRPr="00223ECA">
        <w:rPr>
          <w:rFonts w:ascii="Times New Roman" w:hAnsi="Times New Roman" w:cs="Times New Roman"/>
          <w:sz w:val="28"/>
          <w:szCs w:val="28"/>
        </w:rPr>
        <w:t xml:space="preserve">е оценката по показател </w:t>
      </w:r>
      <w:r w:rsidRPr="00223ECA">
        <w:rPr>
          <w:rFonts w:ascii="Times New Roman" w:hAnsi="Times New Roman" w:cs="Times New Roman"/>
          <w:b/>
          <w:sz w:val="28"/>
          <w:szCs w:val="28"/>
        </w:rPr>
        <w:t xml:space="preserve">„Предлагана цена” </w:t>
      </w:r>
    </w:p>
    <w:p w:rsidR="00713505" w:rsidRPr="00223ECA" w:rsidRDefault="00713505" w:rsidP="00713505">
      <w:pPr>
        <w:spacing w:after="0" w:line="240" w:lineRule="auto"/>
        <w:ind w:firstLine="720"/>
        <w:jc w:val="both"/>
        <w:rPr>
          <w:rFonts w:ascii="Times New Roman" w:hAnsi="Times New Roman" w:cs="Times New Roman"/>
          <w:b/>
          <w:sz w:val="28"/>
          <w:szCs w:val="28"/>
        </w:rPr>
      </w:pPr>
    </w:p>
    <w:p w:rsidR="00713505" w:rsidRPr="00223ECA" w:rsidRDefault="00713505" w:rsidP="00713505">
      <w:pPr>
        <w:spacing w:after="0" w:line="240" w:lineRule="auto"/>
        <w:ind w:firstLine="720"/>
        <w:jc w:val="both"/>
        <w:rPr>
          <w:rFonts w:ascii="Times New Roman" w:hAnsi="Times New Roman" w:cs="Times New Roman"/>
          <w:b/>
          <w:sz w:val="28"/>
          <w:szCs w:val="28"/>
        </w:rPr>
      </w:pPr>
      <w:r w:rsidRPr="00223ECA">
        <w:rPr>
          <w:rFonts w:ascii="Times New Roman" w:hAnsi="Times New Roman" w:cs="Times New Roman"/>
          <w:sz w:val="28"/>
          <w:szCs w:val="28"/>
        </w:rPr>
        <w:t xml:space="preserve">На първо място се класира участникът, събрал най-много точки. Максималният брой точки, който може да получи участник, е </w:t>
      </w:r>
      <w:r w:rsidRPr="00223ECA">
        <w:rPr>
          <w:rFonts w:ascii="Times New Roman" w:hAnsi="Times New Roman" w:cs="Times New Roman"/>
          <w:b/>
          <w:sz w:val="28"/>
          <w:szCs w:val="28"/>
        </w:rPr>
        <w:t>50 т.</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20"/>
        <w:jc w:val="both"/>
        <w:rPr>
          <w:rFonts w:ascii="Times New Roman" w:hAnsi="Times New Roman" w:cs="Times New Roman"/>
          <w:b/>
          <w:sz w:val="28"/>
          <w:szCs w:val="28"/>
        </w:rPr>
      </w:pPr>
    </w:p>
    <w:p w:rsidR="00713505" w:rsidRPr="00223ECA" w:rsidRDefault="00713505" w:rsidP="00713505">
      <w:pPr>
        <w:spacing w:after="0" w:line="240" w:lineRule="auto"/>
        <w:ind w:left="720"/>
        <w:jc w:val="both"/>
        <w:rPr>
          <w:rFonts w:ascii="Times New Roman" w:hAnsi="Times New Roman" w:cs="Times New Roman"/>
          <w:b/>
          <w:sz w:val="28"/>
          <w:szCs w:val="28"/>
        </w:rPr>
      </w:pPr>
      <w:r w:rsidRPr="00223ECA">
        <w:rPr>
          <w:rFonts w:ascii="Times New Roman" w:hAnsi="Times New Roman" w:cs="Times New Roman"/>
          <w:b/>
          <w:sz w:val="28"/>
          <w:szCs w:val="28"/>
        </w:rPr>
        <w:t>Показател – „Работна програма” (РП)</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20"/>
        <w:jc w:val="both"/>
        <w:rPr>
          <w:rFonts w:ascii="Times New Roman" w:hAnsi="Times New Roman" w:cs="Times New Roman"/>
          <w:sz w:val="28"/>
          <w:szCs w:val="28"/>
        </w:rPr>
      </w:pPr>
      <w:r w:rsidRPr="00223ECA">
        <w:rPr>
          <w:rFonts w:ascii="Times New Roman" w:hAnsi="Times New Roman" w:cs="Times New Roman"/>
          <w:sz w:val="28"/>
          <w:szCs w:val="28"/>
        </w:rPr>
        <w:t xml:space="preserve">Максимален брой точки по този показател - </w:t>
      </w:r>
      <w:r w:rsidRPr="00223ECA">
        <w:rPr>
          <w:rFonts w:ascii="Times New Roman" w:hAnsi="Times New Roman" w:cs="Times New Roman"/>
          <w:b/>
          <w:sz w:val="28"/>
          <w:szCs w:val="28"/>
        </w:rPr>
        <w:t xml:space="preserve">40 т. </w:t>
      </w:r>
    </w:p>
    <w:p w:rsidR="00713505" w:rsidRPr="00223ECA" w:rsidRDefault="00713505" w:rsidP="00713505">
      <w:pPr>
        <w:spacing w:after="0" w:line="240" w:lineRule="auto"/>
        <w:ind w:firstLine="720"/>
        <w:jc w:val="both"/>
        <w:rPr>
          <w:rFonts w:ascii="Times New Roman" w:hAnsi="Times New Roman" w:cs="Times New Roman"/>
          <w:sz w:val="28"/>
          <w:szCs w:val="28"/>
        </w:rPr>
      </w:pPr>
      <w:r w:rsidRPr="00223ECA">
        <w:rPr>
          <w:rFonts w:ascii="Times New Roman" w:hAnsi="Times New Roman" w:cs="Times New Roman"/>
          <w:sz w:val="28"/>
          <w:szCs w:val="28"/>
        </w:rPr>
        <w:t>Оценяват се елементи на Техническото предложение, както следва:</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20"/>
        <w:jc w:val="both"/>
        <w:rPr>
          <w:rFonts w:ascii="Times New Roman" w:hAnsi="Times New Roman" w:cs="Times New Roman"/>
          <w:b/>
          <w:bCs/>
          <w:sz w:val="28"/>
          <w:szCs w:val="28"/>
          <w:u w:val="single"/>
        </w:rPr>
      </w:pPr>
      <w:r w:rsidRPr="0044451F">
        <w:rPr>
          <w:rFonts w:ascii="Times New Roman" w:hAnsi="Times New Roman" w:cs="Times New Roman"/>
          <w:sz w:val="28"/>
          <w:szCs w:val="28"/>
          <w:u w:val="single"/>
        </w:rPr>
        <w:t>„</w:t>
      </w:r>
      <w:r w:rsidRPr="0044451F">
        <w:rPr>
          <w:rFonts w:ascii="Times New Roman" w:hAnsi="Times New Roman" w:cs="Times New Roman"/>
          <w:b/>
          <w:bCs/>
          <w:sz w:val="28"/>
          <w:szCs w:val="28"/>
          <w:u w:val="single"/>
        </w:rPr>
        <w:t xml:space="preserve">Работна програма” </w:t>
      </w:r>
    </w:p>
    <w:p w:rsidR="00713505" w:rsidRPr="0044451F" w:rsidRDefault="00713505" w:rsidP="00713505">
      <w:pPr>
        <w:spacing w:after="0" w:line="240" w:lineRule="auto"/>
        <w:ind w:firstLine="720"/>
        <w:jc w:val="both"/>
        <w:rPr>
          <w:rFonts w:ascii="Times New Roman" w:hAnsi="Times New Roman" w:cs="Times New Roman"/>
          <w:sz w:val="28"/>
          <w:szCs w:val="28"/>
        </w:rPr>
      </w:pPr>
      <w:r w:rsidRPr="0044451F">
        <w:rPr>
          <w:rFonts w:ascii="Times New Roman" w:hAnsi="Times New Roman" w:cs="Times New Roman"/>
          <w:sz w:val="28"/>
          <w:szCs w:val="28"/>
        </w:rPr>
        <w:t xml:space="preserve">Максимален брой точки – </w:t>
      </w:r>
      <w:r w:rsidRPr="00223ECA">
        <w:rPr>
          <w:rFonts w:ascii="Times New Roman" w:hAnsi="Times New Roman" w:cs="Times New Roman"/>
          <w:b/>
          <w:bCs/>
          <w:sz w:val="28"/>
          <w:szCs w:val="28"/>
        </w:rPr>
        <w:t>40</w:t>
      </w:r>
      <w:r w:rsidRPr="0044451F">
        <w:rPr>
          <w:rFonts w:ascii="Times New Roman" w:hAnsi="Times New Roman" w:cs="Times New Roman"/>
          <w:b/>
          <w:bCs/>
          <w:sz w:val="28"/>
          <w:szCs w:val="28"/>
        </w:rPr>
        <w:t xml:space="preserve"> точки, </w:t>
      </w:r>
      <w:r w:rsidRPr="0044451F">
        <w:rPr>
          <w:rFonts w:ascii="Times New Roman" w:hAnsi="Times New Roman" w:cs="Times New Roman"/>
          <w:sz w:val="28"/>
          <w:szCs w:val="28"/>
        </w:rPr>
        <w:t>като оценките се базират на долуописаното.</w:t>
      </w:r>
    </w:p>
    <w:p w:rsidR="00713505" w:rsidRPr="00DD2B30" w:rsidRDefault="00713505" w:rsidP="00713505">
      <w:pPr>
        <w:spacing w:after="0" w:line="240" w:lineRule="auto"/>
        <w:ind w:firstLine="720"/>
        <w:jc w:val="both"/>
        <w:rPr>
          <w:rFonts w:ascii="Times New Roman" w:hAnsi="Times New Roman" w:cs="Times New Roman"/>
          <w:sz w:val="28"/>
          <w:szCs w:val="28"/>
        </w:rPr>
      </w:pPr>
      <w:r w:rsidRPr="00DD2B30">
        <w:rPr>
          <w:rFonts w:ascii="Times New Roman" w:hAnsi="Times New Roman" w:cs="Times New Roman"/>
          <w:b/>
          <w:bCs/>
          <w:i/>
          <w:iCs/>
          <w:sz w:val="28"/>
          <w:szCs w:val="28"/>
        </w:rPr>
        <w:lastRenderedPageBreak/>
        <w:t>Участникът трябва да разработи цялостна концепция за изпълнение на поръчката, с която да покаже предимствата на техническото си предложение по отношение на предложените организация на работа, методи и организация на текущия контрол за доказване на качеството на материалите, строителните дейности и крайния продукт, мерки за намаляване на затрудненията на местното население. Работната програма трябва да включва като минимум следното:</w:t>
      </w:r>
    </w:p>
    <w:p w:rsidR="00713505" w:rsidRPr="00DD2B30" w:rsidRDefault="00713505" w:rsidP="00713505">
      <w:pPr>
        <w:numPr>
          <w:ilvl w:val="0"/>
          <w:numId w:val="17"/>
        </w:numPr>
        <w:spacing w:after="0" w:line="240" w:lineRule="auto"/>
        <w:jc w:val="both"/>
        <w:rPr>
          <w:rFonts w:ascii="Times New Roman" w:hAnsi="Times New Roman" w:cs="Times New Roman"/>
          <w:sz w:val="28"/>
          <w:szCs w:val="28"/>
        </w:rPr>
      </w:pPr>
      <w:r w:rsidRPr="00DD2B30">
        <w:rPr>
          <w:rFonts w:ascii="Times New Roman" w:hAnsi="Times New Roman" w:cs="Times New Roman"/>
          <w:b/>
          <w:bCs/>
          <w:sz w:val="28"/>
          <w:szCs w:val="28"/>
        </w:rPr>
        <w:t>Организация в етапа на подготовка на строителната площадка и доставка на материали</w:t>
      </w:r>
      <w:r w:rsidRPr="00DD2B30">
        <w:rPr>
          <w:rFonts w:ascii="Times New Roman" w:hAnsi="Times New Roman" w:cs="Times New Roman"/>
          <w:sz w:val="28"/>
          <w:szCs w:val="28"/>
        </w:rPr>
        <w:t>, с която се цели постигане на максимално адекватна база за успешно стартиране на строителните дейности.</w:t>
      </w:r>
    </w:p>
    <w:p w:rsidR="00713505" w:rsidRPr="00DD2B30" w:rsidRDefault="00713505" w:rsidP="00713505">
      <w:pPr>
        <w:spacing w:after="0" w:line="240" w:lineRule="auto"/>
        <w:ind w:firstLine="720"/>
        <w:jc w:val="both"/>
        <w:rPr>
          <w:rFonts w:ascii="Times New Roman" w:hAnsi="Times New Roman" w:cs="Times New Roman"/>
          <w:sz w:val="28"/>
          <w:szCs w:val="28"/>
        </w:rPr>
      </w:pPr>
      <w:r w:rsidRPr="00DD2B30">
        <w:rPr>
          <w:rFonts w:ascii="Times New Roman" w:hAnsi="Times New Roman" w:cs="Times New Roman"/>
          <w:sz w:val="28"/>
          <w:szCs w:val="28"/>
        </w:rPr>
        <w:t xml:space="preserve">Участникът трябва да опише своето виждане за организация в етапа на подготовка на строителната площадка като посочи дейностите, които ще извърши преди започване на строителните работи, разпределението на задачите в екипа, начина на комуникация с Възложителя, организацията по съгласуване с компетентните инстанции на започването на строителните дейности. </w:t>
      </w:r>
    </w:p>
    <w:p w:rsidR="00713505" w:rsidRPr="00DD2B30" w:rsidRDefault="00713505" w:rsidP="00713505">
      <w:pPr>
        <w:numPr>
          <w:ilvl w:val="0"/>
          <w:numId w:val="18"/>
        </w:numPr>
        <w:spacing w:after="0" w:line="240" w:lineRule="auto"/>
        <w:jc w:val="both"/>
        <w:rPr>
          <w:rFonts w:ascii="Times New Roman" w:hAnsi="Times New Roman" w:cs="Times New Roman"/>
          <w:sz w:val="28"/>
          <w:szCs w:val="28"/>
        </w:rPr>
      </w:pPr>
      <w:r w:rsidRPr="00DD2B30">
        <w:rPr>
          <w:rFonts w:ascii="Times New Roman" w:hAnsi="Times New Roman" w:cs="Times New Roman"/>
          <w:b/>
          <w:bCs/>
          <w:sz w:val="28"/>
          <w:szCs w:val="28"/>
        </w:rPr>
        <w:t xml:space="preserve">Организация в етапа на строителство </w:t>
      </w:r>
    </w:p>
    <w:p w:rsidR="00713505" w:rsidRPr="00DD2B30" w:rsidRDefault="00713505" w:rsidP="00713505">
      <w:pPr>
        <w:spacing w:after="0" w:line="240" w:lineRule="auto"/>
        <w:ind w:firstLine="720"/>
        <w:jc w:val="both"/>
        <w:rPr>
          <w:rFonts w:ascii="Times New Roman" w:hAnsi="Times New Roman" w:cs="Times New Roman"/>
          <w:sz w:val="28"/>
          <w:szCs w:val="28"/>
        </w:rPr>
      </w:pPr>
      <w:r w:rsidRPr="00DD2B30">
        <w:rPr>
          <w:rFonts w:ascii="Times New Roman" w:hAnsi="Times New Roman" w:cs="Times New Roman"/>
          <w:sz w:val="28"/>
          <w:szCs w:val="28"/>
        </w:rPr>
        <w:t>Участникът трябва да опише начина на организация и управление на строителния процес, предвиждането си за технически и човешки ресурси, разпределението на механизацията и персонала в етапите на изпълнение, технологичната последователност на основните дейности, координация на дейностите, взаимодействие с различните участници в процеса</w:t>
      </w:r>
      <w:r w:rsidRPr="00DD2B30">
        <w:rPr>
          <w:rFonts w:ascii="Times New Roman" w:hAnsi="Times New Roman" w:cs="Times New Roman"/>
          <w:b/>
          <w:bCs/>
          <w:sz w:val="28"/>
          <w:szCs w:val="28"/>
        </w:rPr>
        <w:t>.</w:t>
      </w:r>
    </w:p>
    <w:p w:rsidR="00713505" w:rsidRPr="00DD2B30" w:rsidRDefault="00713505" w:rsidP="00713505">
      <w:pPr>
        <w:numPr>
          <w:ilvl w:val="0"/>
          <w:numId w:val="19"/>
        </w:numPr>
        <w:spacing w:after="0" w:line="240" w:lineRule="auto"/>
        <w:jc w:val="both"/>
        <w:rPr>
          <w:rFonts w:ascii="Times New Roman" w:hAnsi="Times New Roman" w:cs="Times New Roman"/>
          <w:sz w:val="28"/>
          <w:szCs w:val="28"/>
        </w:rPr>
      </w:pPr>
      <w:r w:rsidRPr="00DD2B30">
        <w:rPr>
          <w:rFonts w:ascii="Times New Roman" w:hAnsi="Times New Roman" w:cs="Times New Roman"/>
          <w:b/>
          <w:bCs/>
          <w:sz w:val="28"/>
          <w:szCs w:val="28"/>
        </w:rPr>
        <w:t>Организация в етапа на въвеждане в експлоатация</w:t>
      </w:r>
    </w:p>
    <w:p w:rsidR="00713505" w:rsidRPr="00DD2B30" w:rsidRDefault="00713505" w:rsidP="00713505">
      <w:pPr>
        <w:spacing w:after="0" w:line="240" w:lineRule="auto"/>
        <w:ind w:firstLine="720"/>
        <w:jc w:val="both"/>
        <w:rPr>
          <w:rFonts w:ascii="Times New Roman" w:hAnsi="Times New Roman" w:cs="Times New Roman"/>
          <w:sz w:val="28"/>
          <w:szCs w:val="28"/>
        </w:rPr>
      </w:pPr>
      <w:r w:rsidRPr="00DD2B30">
        <w:rPr>
          <w:rFonts w:ascii="Times New Roman" w:hAnsi="Times New Roman" w:cs="Times New Roman"/>
          <w:sz w:val="28"/>
          <w:szCs w:val="28"/>
        </w:rPr>
        <w:t>Участникът трябва да опише методи и последователност на работите за провеждане на контрол при завършване на всеки подетап от проекта, както и обекта като цяло, необходими за въвеждане на обекта в експлоатация.</w:t>
      </w:r>
    </w:p>
    <w:p w:rsidR="00713505" w:rsidRPr="00DD2B30" w:rsidRDefault="00713505" w:rsidP="00713505">
      <w:pPr>
        <w:numPr>
          <w:ilvl w:val="0"/>
          <w:numId w:val="20"/>
        </w:numPr>
        <w:spacing w:after="0" w:line="240" w:lineRule="auto"/>
        <w:jc w:val="both"/>
        <w:rPr>
          <w:rFonts w:ascii="Times New Roman" w:hAnsi="Times New Roman" w:cs="Times New Roman"/>
          <w:sz w:val="28"/>
          <w:szCs w:val="28"/>
        </w:rPr>
      </w:pPr>
      <w:r w:rsidRPr="00DD2B30">
        <w:rPr>
          <w:rFonts w:ascii="Times New Roman" w:hAnsi="Times New Roman" w:cs="Times New Roman"/>
          <w:b/>
          <w:bCs/>
          <w:sz w:val="28"/>
          <w:szCs w:val="28"/>
        </w:rPr>
        <w:t>Методи и организация на текущия контрол</w:t>
      </w:r>
    </w:p>
    <w:p w:rsidR="00713505" w:rsidRPr="00DD2B30" w:rsidRDefault="00713505" w:rsidP="00713505">
      <w:pPr>
        <w:spacing w:after="0" w:line="240" w:lineRule="auto"/>
        <w:ind w:firstLine="720"/>
        <w:jc w:val="both"/>
        <w:rPr>
          <w:rFonts w:ascii="Times New Roman" w:hAnsi="Times New Roman" w:cs="Times New Roman"/>
          <w:sz w:val="28"/>
          <w:szCs w:val="28"/>
        </w:rPr>
      </w:pPr>
      <w:r w:rsidRPr="00DD2B30">
        <w:rPr>
          <w:rFonts w:ascii="Times New Roman" w:hAnsi="Times New Roman" w:cs="Times New Roman"/>
          <w:sz w:val="28"/>
          <w:szCs w:val="28"/>
        </w:rPr>
        <w:t>Участникът трябва да опише методите, които ще прилага за осъществяване на контрола при изпълнение на доставките на материали, включващ контрол при производителя, контрол при доставката франко-склад на изпълнителя, контрол при монтаж, изпитвания, проби и други, които участникът смята да приложи при изпълнение на поръчката с цел качественото и изпълнение, както и методите на контрол при строителните дейности.</w:t>
      </w:r>
    </w:p>
    <w:p w:rsidR="00713505" w:rsidRPr="00DD2B30" w:rsidRDefault="00713505" w:rsidP="00713505">
      <w:pPr>
        <w:spacing w:after="0" w:line="240" w:lineRule="auto"/>
        <w:ind w:firstLine="720"/>
        <w:jc w:val="both"/>
        <w:rPr>
          <w:rFonts w:ascii="Times New Roman" w:hAnsi="Times New Roman" w:cs="Times New Roman"/>
          <w:sz w:val="28"/>
          <w:szCs w:val="28"/>
        </w:rPr>
      </w:pPr>
      <w:r w:rsidRPr="00DD2B30">
        <w:rPr>
          <w:rFonts w:ascii="Times New Roman" w:hAnsi="Times New Roman" w:cs="Times New Roman"/>
          <w:b/>
          <w:bCs/>
          <w:i/>
          <w:iCs/>
          <w:sz w:val="28"/>
          <w:szCs w:val="28"/>
        </w:rPr>
        <w:t>Фактори, влияещи на оценката:</w:t>
      </w:r>
    </w:p>
    <w:p w:rsidR="00713505" w:rsidRPr="00DD2B30" w:rsidRDefault="00713505" w:rsidP="00713505">
      <w:pPr>
        <w:numPr>
          <w:ilvl w:val="0"/>
          <w:numId w:val="21"/>
        </w:numPr>
        <w:spacing w:after="0" w:line="240" w:lineRule="auto"/>
        <w:jc w:val="both"/>
        <w:rPr>
          <w:rFonts w:ascii="Times New Roman" w:hAnsi="Times New Roman" w:cs="Times New Roman"/>
          <w:sz w:val="28"/>
          <w:szCs w:val="28"/>
        </w:rPr>
      </w:pPr>
      <w:r w:rsidRPr="00DD2B30">
        <w:rPr>
          <w:rFonts w:ascii="Times New Roman" w:hAnsi="Times New Roman" w:cs="Times New Roman"/>
          <w:b/>
          <w:bCs/>
          <w:i/>
          <w:iCs/>
          <w:sz w:val="28"/>
          <w:szCs w:val="28"/>
        </w:rPr>
        <w:t>Описание на организацията в отделните етапи на изпълнение на поръчката, с посочване на конкретните задачи и отговорности, с посочване на начина на комуникация с останалите участници в строителния процес и институциите, имащи отношение към изпълняваните дейности;</w:t>
      </w:r>
    </w:p>
    <w:p w:rsidR="00713505" w:rsidRPr="00DD2B30" w:rsidRDefault="00713505" w:rsidP="00713505">
      <w:pPr>
        <w:numPr>
          <w:ilvl w:val="0"/>
          <w:numId w:val="21"/>
        </w:numPr>
        <w:spacing w:after="0" w:line="240" w:lineRule="auto"/>
        <w:jc w:val="both"/>
        <w:rPr>
          <w:rFonts w:ascii="Times New Roman" w:hAnsi="Times New Roman" w:cs="Times New Roman"/>
          <w:sz w:val="28"/>
          <w:szCs w:val="28"/>
        </w:rPr>
      </w:pPr>
      <w:r w:rsidRPr="00DD2B30">
        <w:rPr>
          <w:rFonts w:ascii="Times New Roman" w:hAnsi="Times New Roman" w:cs="Times New Roman"/>
          <w:b/>
          <w:bCs/>
          <w:i/>
          <w:iCs/>
          <w:sz w:val="28"/>
          <w:szCs w:val="28"/>
        </w:rPr>
        <w:lastRenderedPageBreak/>
        <w:t>Описание на методи и организация на текущия контрол за доказване качеството на доставените материали и на изпълнението на строителните процеси;</w:t>
      </w:r>
    </w:p>
    <w:p w:rsidR="00713505" w:rsidRPr="00DD2B30" w:rsidRDefault="00713505" w:rsidP="00713505">
      <w:pPr>
        <w:numPr>
          <w:ilvl w:val="0"/>
          <w:numId w:val="21"/>
        </w:numPr>
        <w:spacing w:after="0" w:line="240" w:lineRule="auto"/>
        <w:jc w:val="both"/>
        <w:rPr>
          <w:rFonts w:ascii="Times New Roman" w:hAnsi="Times New Roman" w:cs="Times New Roman"/>
          <w:sz w:val="28"/>
          <w:szCs w:val="28"/>
        </w:rPr>
      </w:pPr>
      <w:r w:rsidRPr="00DD2B30">
        <w:rPr>
          <w:rFonts w:ascii="Times New Roman" w:hAnsi="Times New Roman" w:cs="Times New Roman"/>
          <w:b/>
          <w:bCs/>
          <w:i/>
          <w:iCs/>
          <w:sz w:val="28"/>
          <w:szCs w:val="28"/>
        </w:rPr>
        <w:t>Описание на методи и последователност на работите за завършване на всеки подетап, както и обекта като цяло, необходими за въвеждане на обекта в експлоатация, методите на работа на Участника и местните условия и възможности;</w:t>
      </w:r>
    </w:p>
    <w:p w:rsidR="00713505" w:rsidRPr="00DD2B30" w:rsidRDefault="00713505" w:rsidP="00713505">
      <w:pPr>
        <w:numPr>
          <w:ilvl w:val="0"/>
          <w:numId w:val="21"/>
        </w:numPr>
        <w:spacing w:after="0" w:line="240" w:lineRule="auto"/>
        <w:jc w:val="both"/>
        <w:rPr>
          <w:rFonts w:ascii="Times New Roman" w:hAnsi="Times New Roman" w:cs="Times New Roman"/>
          <w:sz w:val="28"/>
          <w:szCs w:val="28"/>
        </w:rPr>
      </w:pPr>
      <w:r w:rsidRPr="00DD2B30">
        <w:rPr>
          <w:rFonts w:ascii="Times New Roman" w:hAnsi="Times New Roman" w:cs="Times New Roman"/>
          <w:b/>
          <w:bCs/>
          <w:i/>
          <w:iCs/>
          <w:sz w:val="28"/>
          <w:szCs w:val="28"/>
        </w:rPr>
        <w:t>Описание на основните видове СМР и тяхната технологична последователност на изпълнение;</w:t>
      </w:r>
    </w:p>
    <w:p w:rsidR="00713505" w:rsidRPr="00DD2B30" w:rsidRDefault="00713505" w:rsidP="00713505">
      <w:pPr>
        <w:spacing w:after="0" w:line="240" w:lineRule="auto"/>
        <w:ind w:firstLine="720"/>
        <w:jc w:val="both"/>
        <w:rPr>
          <w:rFonts w:ascii="Times New Roman" w:hAnsi="Times New Roman" w:cs="Times New Roman"/>
          <w:iCs/>
          <w:sz w:val="28"/>
          <w:szCs w:val="28"/>
        </w:rPr>
      </w:pPr>
      <w:r w:rsidRPr="00DD2B30">
        <w:rPr>
          <w:rFonts w:ascii="Times New Roman" w:hAnsi="Times New Roman" w:cs="Times New Roman"/>
          <w:iCs/>
          <w:sz w:val="28"/>
          <w:szCs w:val="28"/>
        </w:rPr>
        <w:t xml:space="preserve">Участникът получава </w:t>
      </w:r>
      <w:r w:rsidRPr="00DD2B30">
        <w:rPr>
          <w:rFonts w:ascii="Times New Roman" w:hAnsi="Times New Roman" w:cs="Times New Roman"/>
          <w:b/>
          <w:bCs/>
          <w:iCs/>
          <w:sz w:val="28"/>
          <w:szCs w:val="28"/>
        </w:rPr>
        <w:t>40 точки</w:t>
      </w:r>
      <w:r w:rsidRPr="00DD2B30">
        <w:rPr>
          <w:rFonts w:ascii="Times New Roman" w:hAnsi="Times New Roman" w:cs="Times New Roman"/>
          <w:iCs/>
          <w:sz w:val="28"/>
          <w:szCs w:val="28"/>
        </w:rPr>
        <w:t xml:space="preserve"> при условие, че предложената „Работна програма“ отговаря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всички от долните обстоятелства: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 xml:space="preserve">Подробно/Конкретно описание на организацията в етапите на: етапа на </w:t>
      </w:r>
      <w:r w:rsidRPr="00223ECA">
        <w:rPr>
          <w:rFonts w:ascii="Times New Roman" w:hAnsi="Times New Roman" w:cs="Times New Roman"/>
          <w:b/>
          <w:i/>
          <w:iCs/>
          <w:sz w:val="28"/>
          <w:szCs w:val="28"/>
        </w:rPr>
        <w:t xml:space="preserve">подготовка на строителната площадка и доставка на материали, строителството и </w:t>
      </w:r>
      <w:r w:rsidR="00DD2B30" w:rsidRPr="00223ECA">
        <w:rPr>
          <w:rFonts w:ascii="Times New Roman" w:hAnsi="Times New Roman" w:cs="Times New Roman"/>
          <w:b/>
          <w:i/>
          <w:iCs/>
          <w:sz w:val="28"/>
          <w:szCs w:val="28"/>
        </w:rPr>
        <w:t xml:space="preserve">въвеждане </w:t>
      </w:r>
      <w:r w:rsidRPr="00223ECA">
        <w:rPr>
          <w:rFonts w:ascii="Times New Roman" w:hAnsi="Times New Roman" w:cs="Times New Roman"/>
          <w:b/>
          <w:i/>
          <w:iCs/>
          <w:sz w:val="28"/>
          <w:szCs w:val="28"/>
        </w:rPr>
        <w:t>на обекта в експлоатация</w:t>
      </w:r>
      <w:r w:rsidRPr="00223ECA">
        <w:rPr>
          <w:rFonts w:ascii="Times New Roman" w:hAnsi="Times New Roman" w:cs="Times New Roman"/>
          <w:i/>
          <w:iCs/>
          <w:sz w:val="28"/>
          <w:szCs w:val="28"/>
        </w:rPr>
        <w:t xml:space="preserve">;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Предвидените дейности в етапа на подготовка са подробно/конкретно изброени и създават предпоставка за навременно стартиране на строителството, показани са отговорниците за конкретните дейности;</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 xml:space="preserve">Подробно/Конкретно са описани технологичната последователност на строителните процеси и необходимите технически и човешки ресурси, както и тяхното разпределение във времето;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 xml:space="preserve">Ясно е описано взаимодействието с различните участници в процеса на строителство;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Описани са методите на контрол на материалите, които ще се извършват, както и необходимите лабораторни изпитвания;</w:t>
      </w:r>
    </w:p>
    <w:p w:rsidR="00713505" w:rsidRPr="00223ECA" w:rsidRDefault="00713505" w:rsidP="00713505">
      <w:pPr>
        <w:spacing w:after="0" w:line="240" w:lineRule="auto"/>
        <w:ind w:firstLine="720"/>
        <w:jc w:val="both"/>
        <w:rPr>
          <w:rFonts w:ascii="Times New Roman" w:hAnsi="Times New Roman" w:cs="Times New Roman"/>
          <w:iCs/>
          <w:sz w:val="28"/>
          <w:szCs w:val="28"/>
        </w:rPr>
      </w:pPr>
    </w:p>
    <w:p w:rsidR="00713505" w:rsidRPr="00223ECA" w:rsidRDefault="00713505" w:rsidP="00713505">
      <w:pPr>
        <w:spacing w:after="0" w:line="240" w:lineRule="auto"/>
        <w:ind w:firstLine="720"/>
        <w:jc w:val="both"/>
        <w:rPr>
          <w:rFonts w:ascii="Times New Roman" w:hAnsi="Times New Roman" w:cs="Times New Roman"/>
          <w:iCs/>
          <w:sz w:val="28"/>
          <w:szCs w:val="28"/>
        </w:rPr>
      </w:pPr>
      <w:r w:rsidRPr="00223ECA">
        <w:rPr>
          <w:rFonts w:ascii="Times New Roman" w:hAnsi="Times New Roman" w:cs="Times New Roman"/>
          <w:iCs/>
          <w:sz w:val="28"/>
          <w:szCs w:val="28"/>
        </w:rPr>
        <w:t xml:space="preserve">Участникът получава </w:t>
      </w:r>
      <w:r w:rsidRPr="00223ECA">
        <w:rPr>
          <w:rFonts w:ascii="Times New Roman" w:hAnsi="Times New Roman" w:cs="Times New Roman"/>
          <w:b/>
          <w:bCs/>
          <w:iCs/>
          <w:sz w:val="28"/>
          <w:szCs w:val="28"/>
        </w:rPr>
        <w:t>22 точки</w:t>
      </w:r>
      <w:r w:rsidRPr="00223ECA">
        <w:rPr>
          <w:rFonts w:ascii="Times New Roman" w:hAnsi="Times New Roman" w:cs="Times New Roman"/>
          <w:iCs/>
          <w:sz w:val="28"/>
          <w:szCs w:val="28"/>
        </w:rPr>
        <w:t xml:space="preserve"> при условие, че предложената „Работна програма“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но съдържа пропуски и е налице едно или повече от долните обстоятелства: </w:t>
      </w:r>
    </w:p>
    <w:p w:rsidR="00713505" w:rsidRPr="00223ECA" w:rsidRDefault="00713505" w:rsidP="00713505">
      <w:pPr>
        <w:numPr>
          <w:ilvl w:val="0"/>
          <w:numId w:val="16"/>
        </w:numPr>
        <w:spacing w:after="0" w:line="240" w:lineRule="auto"/>
        <w:jc w:val="both"/>
        <w:rPr>
          <w:rFonts w:ascii="Times New Roman" w:hAnsi="Times New Roman" w:cs="Times New Roman"/>
          <w:i/>
          <w:iCs/>
          <w:sz w:val="28"/>
          <w:szCs w:val="28"/>
        </w:rPr>
      </w:pPr>
      <w:r w:rsidRPr="00223ECA">
        <w:rPr>
          <w:rFonts w:ascii="Times New Roman" w:hAnsi="Times New Roman" w:cs="Times New Roman"/>
          <w:i/>
          <w:iCs/>
          <w:sz w:val="28"/>
          <w:szCs w:val="28"/>
        </w:rPr>
        <w:t>Представено е описание, в което се съдържат несъществени непълноти/пропуски в организацията на етап на: подготовка на строителната площадка, или доставка на материали, и</w:t>
      </w:r>
      <w:r w:rsidR="00060D83">
        <w:rPr>
          <w:rFonts w:ascii="Times New Roman" w:hAnsi="Times New Roman" w:cs="Times New Roman"/>
          <w:i/>
          <w:iCs/>
          <w:sz w:val="28"/>
          <w:szCs w:val="28"/>
        </w:rPr>
        <w:t>ли строителство, или въвеждане</w:t>
      </w:r>
      <w:r w:rsidRPr="00223ECA">
        <w:rPr>
          <w:rFonts w:ascii="Times New Roman" w:hAnsi="Times New Roman" w:cs="Times New Roman"/>
          <w:i/>
          <w:iCs/>
          <w:sz w:val="28"/>
          <w:szCs w:val="28"/>
        </w:rPr>
        <w:t xml:space="preserve"> на обекта в експлоатация; </w:t>
      </w:r>
    </w:p>
    <w:p w:rsidR="00713505" w:rsidRPr="00223ECA" w:rsidRDefault="00713505" w:rsidP="00713505">
      <w:pPr>
        <w:numPr>
          <w:ilvl w:val="0"/>
          <w:numId w:val="16"/>
        </w:numPr>
        <w:spacing w:after="0" w:line="240" w:lineRule="auto"/>
        <w:jc w:val="both"/>
        <w:rPr>
          <w:rFonts w:ascii="Times New Roman" w:hAnsi="Times New Roman" w:cs="Times New Roman"/>
          <w:i/>
          <w:iCs/>
          <w:sz w:val="28"/>
          <w:szCs w:val="28"/>
        </w:rPr>
      </w:pPr>
      <w:r w:rsidRPr="00223ECA">
        <w:rPr>
          <w:rFonts w:ascii="Times New Roman" w:hAnsi="Times New Roman" w:cs="Times New Roman"/>
          <w:i/>
          <w:iCs/>
          <w:sz w:val="28"/>
          <w:szCs w:val="28"/>
        </w:rPr>
        <w:lastRenderedPageBreak/>
        <w:t xml:space="preserve">Част от необходимите дейности в етапа на подготовка не са описани или не са показани някои от отговорниците за конкретните дейности; </w:t>
      </w:r>
    </w:p>
    <w:p w:rsidR="00713505" w:rsidRPr="00223ECA" w:rsidRDefault="00713505" w:rsidP="00713505">
      <w:pPr>
        <w:numPr>
          <w:ilvl w:val="0"/>
          <w:numId w:val="16"/>
        </w:numPr>
        <w:spacing w:after="0" w:line="240" w:lineRule="auto"/>
        <w:jc w:val="both"/>
        <w:rPr>
          <w:rFonts w:ascii="Times New Roman" w:hAnsi="Times New Roman" w:cs="Times New Roman"/>
          <w:i/>
          <w:iCs/>
          <w:sz w:val="28"/>
          <w:szCs w:val="28"/>
        </w:rPr>
      </w:pPr>
      <w:r w:rsidRPr="00223ECA">
        <w:rPr>
          <w:rFonts w:ascii="Times New Roman" w:hAnsi="Times New Roman" w:cs="Times New Roman"/>
          <w:i/>
          <w:iCs/>
          <w:sz w:val="28"/>
          <w:szCs w:val="28"/>
        </w:rPr>
        <w:t>В представената технологичната последователност</w:t>
      </w:r>
      <w:r w:rsidR="00060D83">
        <w:rPr>
          <w:rFonts w:ascii="Times New Roman" w:hAnsi="Times New Roman" w:cs="Times New Roman"/>
          <w:i/>
          <w:iCs/>
          <w:sz w:val="28"/>
          <w:szCs w:val="28"/>
        </w:rPr>
        <w:t xml:space="preserve"> </w:t>
      </w:r>
      <w:r w:rsidRPr="00223ECA">
        <w:rPr>
          <w:rFonts w:ascii="Times New Roman" w:hAnsi="Times New Roman" w:cs="Times New Roman"/>
          <w:i/>
          <w:iCs/>
          <w:sz w:val="28"/>
          <w:szCs w:val="28"/>
        </w:rPr>
        <w:t>се съдържат несъществени непълноти/пропуски в описанието на строителните процеси; на всички необходими технически или човешки ресурси, или в тяхното разпределение във времето;</w:t>
      </w:r>
    </w:p>
    <w:p w:rsidR="00713505" w:rsidRPr="00223ECA" w:rsidRDefault="00713505" w:rsidP="00713505">
      <w:pPr>
        <w:numPr>
          <w:ilvl w:val="0"/>
          <w:numId w:val="16"/>
        </w:numPr>
        <w:spacing w:after="0" w:line="240" w:lineRule="auto"/>
        <w:jc w:val="both"/>
        <w:rPr>
          <w:rFonts w:ascii="Times New Roman" w:hAnsi="Times New Roman" w:cs="Times New Roman"/>
          <w:i/>
          <w:iCs/>
          <w:sz w:val="28"/>
          <w:szCs w:val="28"/>
        </w:rPr>
      </w:pPr>
      <w:r w:rsidRPr="00223ECA">
        <w:rPr>
          <w:rFonts w:ascii="Times New Roman" w:hAnsi="Times New Roman" w:cs="Times New Roman"/>
          <w:i/>
          <w:iCs/>
          <w:sz w:val="28"/>
          <w:szCs w:val="28"/>
        </w:rPr>
        <w:t>Допуснато са несъществени пропуски/непълноти при описанието на взаимодействието на учас</w:t>
      </w:r>
      <w:r w:rsidR="00060D83">
        <w:rPr>
          <w:rFonts w:ascii="Times New Roman" w:hAnsi="Times New Roman" w:cs="Times New Roman"/>
          <w:i/>
          <w:iCs/>
          <w:sz w:val="28"/>
          <w:szCs w:val="28"/>
        </w:rPr>
        <w:t>т</w:t>
      </w:r>
      <w:r w:rsidRPr="00223ECA">
        <w:rPr>
          <w:rFonts w:ascii="Times New Roman" w:hAnsi="Times New Roman" w:cs="Times New Roman"/>
          <w:i/>
          <w:iCs/>
          <w:sz w:val="28"/>
          <w:szCs w:val="28"/>
        </w:rPr>
        <w:t>н</w:t>
      </w:r>
      <w:r w:rsidR="00060D83">
        <w:rPr>
          <w:rFonts w:ascii="Times New Roman" w:hAnsi="Times New Roman" w:cs="Times New Roman"/>
          <w:i/>
          <w:iCs/>
          <w:sz w:val="28"/>
          <w:szCs w:val="28"/>
        </w:rPr>
        <w:t>и</w:t>
      </w:r>
      <w:r w:rsidRPr="00223ECA">
        <w:rPr>
          <w:rFonts w:ascii="Times New Roman" w:hAnsi="Times New Roman" w:cs="Times New Roman"/>
          <w:i/>
          <w:iCs/>
          <w:sz w:val="28"/>
          <w:szCs w:val="28"/>
        </w:rPr>
        <w:t xml:space="preserve">ка с някои от останалите участниците в процеса на строителството; </w:t>
      </w:r>
    </w:p>
    <w:p w:rsidR="00713505" w:rsidRPr="00223ECA" w:rsidRDefault="00713505" w:rsidP="00713505">
      <w:pPr>
        <w:numPr>
          <w:ilvl w:val="0"/>
          <w:numId w:val="16"/>
        </w:numPr>
        <w:spacing w:after="0" w:line="240" w:lineRule="auto"/>
        <w:jc w:val="both"/>
        <w:rPr>
          <w:rFonts w:ascii="Times New Roman" w:hAnsi="Times New Roman" w:cs="Times New Roman"/>
          <w:i/>
          <w:iCs/>
          <w:sz w:val="28"/>
          <w:szCs w:val="28"/>
        </w:rPr>
      </w:pPr>
      <w:r w:rsidRPr="00223ECA">
        <w:rPr>
          <w:rFonts w:ascii="Times New Roman" w:hAnsi="Times New Roman" w:cs="Times New Roman"/>
          <w:i/>
          <w:iCs/>
          <w:sz w:val="28"/>
          <w:szCs w:val="28"/>
        </w:rPr>
        <w:t>При описание на методите на контрол на материалите или част от необходимите лабораторни изпитвания са допуснати несъществени непълноти/пропуски;</w:t>
      </w:r>
    </w:p>
    <w:p w:rsidR="00713505" w:rsidRPr="00223ECA" w:rsidRDefault="00713505" w:rsidP="00713505">
      <w:pPr>
        <w:spacing w:after="0" w:line="240" w:lineRule="auto"/>
        <w:ind w:left="360"/>
        <w:jc w:val="both"/>
        <w:rPr>
          <w:rFonts w:ascii="Times New Roman" w:hAnsi="Times New Roman" w:cs="Times New Roman"/>
          <w:i/>
          <w:iCs/>
          <w:sz w:val="28"/>
          <w:szCs w:val="28"/>
          <w:highlight w:val="yellow"/>
        </w:rPr>
      </w:pPr>
    </w:p>
    <w:p w:rsidR="00713505" w:rsidRPr="00223ECA" w:rsidRDefault="00713505" w:rsidP="00713505">
      <w:pPr>
        <w:spacing w:after="0" w:line="240" w:lineRule="auto"/>
        <w:ind w:firstLine="720"/>
        <w:jc w:val="both"/>
        <w:rPr>
          <w:rFonts w:ascii="Times New Roman" w:hAnsi="Times New Roman" w:cs="Times New Roman"/>
          <w:iCs/>
          <w:sz w:val="28"/>
          <w:szCs w:val="28"/>
        </w:rPr>
      </w:pPr>
      <w:r w:rsidRPr="00223ECA">
        <w:rPr>
          <w:rFonts w:ascii="Times New Roman" w:hAnsi="Times New Roman" w:cs="Times New Roman"/>
          <w:iCs/>
          <w:sz w:val="28"/>
          <w:szCs w:val="28"/>
        </w:rPr>
        <w:t xml:space="preserve">Участникът получава 4 т., в случай че в предложената „Работна програма” е налице някое от долните обстоятелства: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Липсва описание на организацията в етап на подготовка на строителната площадка или доставка на материали, и</w:t>
      </w:r>
      <w:r w:rsidR="00060D83">
        <w:rPr>
          <w:rFonts w:ascii="Times New Roman" w:hAnsi="Times New Roman" w:cs="Times New Roman"/>
          <w:i/>
          <w:iCs/>
          <w:sz w:val="28"/>
          <w:szCs w:val="28"/>
        </w:rPr>
        <w:t>ли строителство, или въвеждане</w:t>
      </w:r>
      <w:r w:rsidRPr="00223ECA">
        <w:rPr>
          <w:rFonts w:ascii="Times New Roman" w:hAnsi="Times New Roman" w:cs="Times New Roman"/>
          <w:i/>
          <w:iCs/>
          <w:sz w:val="28"/>
          <w:szCs w:val="28"/>
        </w:rPr>
        <w:t xml:space="preserve"> на обекта в експлоатация;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Не са описани съществени необходими дейности в етапа на подготовка или не са показани отговорници за конкретните дейности;</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 xml:space="preserve"> При описани са технологичната последователност на строителните процеси е допусната грешка в последователността на процесите;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 xml:space="preserve">Не са описани необходимите технически или човешки ресурси; </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Липсва описание на взаимодействието с основни участници в в процеса на строителство;</w:t>
      </w:r>
    </w:p>
    <w:p w:rsidR="00713505" w:rsidRPr="00223ECA" w:rsidRDefault="00713505" w:rsidP="00713505">
      <w:pPr>
        <w:numPr>
          <w:ilvl w:val="0"/>
          <w:numId w:val="16"/>
        </w:numPr>
        <w:spacing w:after="0" w:line="240" w:lineRule="auto"/>
        <w:jc w:val="both"/>
        <w:rPr>
          <w:rFonts w:ascii="Times New Roman" w:hAnsi="Times New Roman" w:cs="Times New Roman"/>
          <w:sz w:val="28"/>
          <w:szCs w:val="28"/>
        </w:rPr>
      </w:pPr>
      <w:r w:rsidRPr="00223ECA">
        <w:rPr>
          <w:rFonts w:ascii="Times New Roman" w:hAnsi="Times New Roman" w:cs="Times New Roman"/>
          <w:i/>
          <w:iCs/>
          <w:sz w:val="28"/>
          <w:szCs w:val="28"/>
        </w:rPr>
        <w:t xml:space="preserve">Не са описани методите на контрол на материалите или необходимите лабораторни изпитвания или тяхното описание не е съобразено със спецификата на проекта или изискванията на нормативната уредба; </w:t>
      </w:r>
    </w:p>
    <w:p w:rsidR="00713505" w:rsidRPr="00223ECA" w:rsidRDefault="00713505" w:rsidP="00713505">
      <w:pPr>
        <w:spacing w:after="0" w:line="240" w:lineRule="auto"/>
        <w:jc w:val="both"/>
        <w:rPr>
          <w:rFonts w:ascii="Times New Roman" w:hAnsi="Times New Roman" w:cs="Times New Roman"/>
          <w:i/>
          <w:iCs/>
          <w:sz w:val="28"/>
          <w:szCs w:val="28"/>
        </w:rPr>
      </w:pPr>
    </w:p>
    <w:p w:rsidR="00713505" w:rsidRPr="00223ECA" w:rsidRDefault="00713505" w:rsidP="00713505">
      <w:pPr>
        <w:spacing w:after="0" w:line="240" w:lineRule="auto"/>
        <w:jc w:val="both"/>
        <w:rPr>
          <w:rFonts w:ascii="Times New Roman" w:eastAsia="Times New Roman" w:hAnsi="Times New Roman" w:cs="Times New Roman"/>
          <w:i/>
          <w:sz w:val="28"/>
          <w:szCs w:val="28"/>
        </w:rPr>
      </w:pPr>
      <w:r w:rsidRPr="00223ECA">
        <w:rPr>
          <w:rFonts w:ascii="Times New Roman" w:eastAsia="Times New Roman" w:hAnsi="Times New Roman" w:cs="Times New Roman"/>
          <w:i/>
          <w:sz w:val="28"/>
          <w:szCs w:val="28"/>
        </w:rPr>
        <w:t>За целите на настоящата методика, използваните в този раздел определения следва да се тълкуват, както следва:</w:t>
      </w:r>
    </w:p>
    <w:p w:rsidR="00713505" w:rsidRPr="00223ECA" w:rsidRDefault="00713505" w:rsidP="00713505">
      <w:pPr>
        <w:autoSpaceDE w:val="0"/>
        <w:autoSpaceDN w:val="0"/>
        <w:adjustRightInd w:val="0"/>
        <w:spacing w:before="120" w:after="120" w:line="240" w:lineRule="auto"/>
        <w:jc w:val="both"/>
        <w:rPr>
          <w:rFonts w:ascii="Times New Roman" w:eastAsia="Times New Roman" w:hAnsi="Times New Roman" w:cs="Times New Roman"/>
          <w:b/>
          <w:i/>
          <w:sz w:val="28"/>
          <w:szCs w:val="28"/>
          <w:u w:val="single"/>
        </w:rPr>
      </w:pPr>
      <w:r w:rsidRPr="00223ECA">
        <w:rPr>
          <w:rFonts w:ascii="Times New Roman" w:eastAsia="Times New Roman" w:hAnsi="Times New Roman" w:cs="Times New Roman"/>
          <w:b/>
          <w:i/>
          <w:sz w:val="28"/>
          <w:szCs w:val="28"/>
          <w:u w:val="single"/>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713505" w:rsidRPr="00223ECA" w:rsidRDefault="00713505" w:rsidP="00713505">
      <w:pPr>
        <w:autoSpaceDE w:val="0"/>
        <w:autoSpaceDN w:val="0"/>
        <w:adjustRightInd w:val="0"/>
        <w:spacing w:before="120" w:after="120" w:line="240" w:lineRule="auto"/>
        <w:jc w:val="both"/>
        <w:rPr>
          <w:rFonts w:ascii="Times New Roman" w:eastAsia="Times New Roman" w:hAnsi="Times New Roman" w:cs="Times New Roman"/>
          <w:b/>
          <w:i/>
          <w:sz w:val="28"/>
          <w:szCs w:val="28"/>
          <w:u w:val="single"/>
        </w:rPr>
      </w:pPr>
      <w:r w:rsidRPr="00223ECA">
        <w:rPr>
          <w:rFonts w:ascii="Times New Roman" w:eastAsia="Times New Roman" w:hAnsi="Times New Roman" w:cs="Times New Roman"/>
          <w:b/>
          <w:i/>
          <w:sz w:val="28"/>
          <w:szCs w:val="28"/>
          <w:u w:val="single"/>
        </w:rPr>
        <w:t xml:space="preserve">**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w:t>
      </w:r>
      <w:r w:rsidRPr="00223ECA">
        <w:rPr>
          <w:rFonts w:ascii="Times New Roman" w:eastAsia="Times New Roman" w:hAnsi="Times New Roman" w:cs="Times New Roman"/>
          <w:b/>
          <w:i/>
          <w:sz w:val="28"/>
          <w:szCs w:val="28"/>
          <w:u w:val="single"/>
        </w:rPr>
        <w:lastRenderedPageBreak/>
        <w:t>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713505" w:rsidRPr="00223ECA" w:rsidRDefault="00713505" w:rsidP="00713505">
      <w:pPr>
        <w:autoSpaceDE w:val="0"/>
        <w:autoSpaceDN w:val="0"/>
        <w:adjustRightInd w:val="0"/>
        <w:spacing w:before="120" w:after="120" w:line="240" w:lineRule="auto"/>
        <w:jc w:val="both"/>
        <w:rPr>
          <w:rFonts w:ascii="Times New Roman" w:eastAsia="Times New Roman" w:hAnsi="Times New Roman" w:cs="Times New Roman"/>
          <w:b/>
          <w:i/>
          <w:sz w:val="28"/>
          <w:szCs w:val="28"/>
          <w:u w:val="single"/>
        </w:rPr>
      </w:pPr>
      <w:r w:rsidRPr="00223ECA">
        <w:rPr>
          <w:rFonts w:ascii="Times New Roman" w:eastAsia="Times New Roman" w:hAnsi="Times New Roman" w:cs="Times New Roman"/>
          <w:b/>
          <w:i/>
          <w:sz w:val="28"/>
          <w:szCs w:val="28"/>
          <w:u w:val="single"/>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713505" w:rsidRPr="00223ECA" w:rsidRDefault="00713505" w:rsidP="00713505">
      <w:pPr>
        <w:autoSpaceDE w:val="0"/>
        <w:autoSpaceDN w:val="0"/>
        <w:adjustRightInd w:val="0"/>
        <w:spacing w:before="120" w:after="120" w:line="240" w:lineRule="auto"/>
        <w:jc w:val="both"/>
        <w:rPr>
          <w:rFonts w:ascii="Times New Roman" w:eastAsia="Times New Roman" w:hAnsi="Times New Roman" w:cs="Times New Roman"/>
          <w:sz w:val="28"/>
          <w:szCs w:val="28"/>
        </w:rPr>
      </w:pPr>
      <w:r w:rsidRPr="00223ECA">
        <w:rPr>
          <w:rFonts w:ascii="Times New Roman" w:eastAsia="Times New Roman" w:hAnsi="Times New Roman" w:cs="Times New Roman"/>
          <w:b/>
          <w:i/>
          <w:sz w:val="28"/>
          <w:szCs w:val="28"/>
          <w:u w:val="single"/>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713505" w:rsidRPr="00223ECA" w:rsidRDefault="00713505" w:rsidP="00713505">
      <w:pPr>
        <w:spacing w:after="0" w:line="240" w:lineRule="auto"/>
        <w:jc w:val="both"/>
        <w:rPr>
          <w:rFonts w:ascii="Times New Roman" w:eastAsia="Times New Roman" w:hAnsi="Times New Roman" w:cs="Times New Roman"/>
          <w:b/>
          <w:sz w:val="28"/>
          <w:szCs w:val="28"/>
        </w:rPr>
      </w:pPr>
    </w:p>
    <w:p w:rsidR="00713505" w:rsidRPr="00223ECA" w:rsidRDefault="00713505" w:rsidP="00713505">
      <w:pPr>
        <w:spacing w:after="0" w:line="240" w:lineRule="auto"/>
        <w:ind w:firstLine="720"/>
        <w:jc w:val="both"/>
        <w:rPr>
          <w:rFonts w:ascii="Times New Roman" w:eastAsia="Times New Roman" w:hAnsi="Times New Roman" w:cs="Times New Roman"/>
          <w:sz w:val="28"/>
          <w:szCs w:val="28"/>
        </w:rPr>
      </w:pPr>
      <w:r w:rsidRPr="00223ECA">
        <w:rPr>
          <w:rFonts w:ascii="Times New Roman" w:eastAsia="Times New Roman" w:hAnsi="Times New Roman" w:cs="Times New Roman"/>
          <w:sz w:val="28"/>
          <w:szCs w:val="28"/>
        </w:rPr>
        <w:t>Оценките по показател „Работна програма“, се определят чрез консенсус от членовете на комисията. По показателя се поставя оценка по посочените точки, за които качеството на офертата в най-голяма степен се доближава до описанието, дадено от възложителя. Оценката, която дава комисията следва да бъде обоснована, като за съответната стойност в протокола трябва да бъдат отразени изчерпателно мотивите за това, в това число и пропуски и/или непълноти.</w:t>
      </w:r>
    </w:p>
    <w:p w:rsidR="00713505" w:rsidRPr="00223ECA" w:rsidRDefault="00713505" w:rsidP="00713505">
      <w:pPr>
        <w:spacing w:after="0" w:line="240" w:lineRule="auto"/>
        <w:ind w:firstLine="720"/>
        <w:jc w:val="both"/>
        <w:rPr>
          <w:rFonts w:ascii="Times New Roman" w:eastAsia="Times New Roman" w:hAnsi="Times New Roman" w:cs="Times New Roman"/>
          <w:sz w:val="28"/>
          <w:szCs w:val="28"/>
        </w:rPr>
      </w:pPr>
      <w:r w:rsidRPr="00223ECA">
        <w:rPr>
          <w:rFonts w:ascii="Times New Roman" w:eastAsia="Times New Roman" w:hAnsi="Times New Roman" w:cs="Times New Roman"/>
          <w:sz w:val="28"/>
          <w:szCs w:val="28"/>
        </w:rPr>
        <w:t xml:space="preserve">Ако не може да се постигне консенсус за оценката по този показател, всеки от членовете на комисията, попълва таблица с индивидуални оценки на офертите по показател „Работна програма“. Оценките по показател „Работна програма“ се поставят въз основа на експертната оценка на членовете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индивидуални и конкретни мотиви за присъдените точки </w:t>
      </w:r>
      <w:r w:rsidRPr="00223ECA">
        <w:rPr>
          <w:rFonts w:ascii="Times New Roman" w:eastAsia="Times New Roman" w:hAnsi="Times New Roman" w:cs="Times New Roman"/>
          <w:sz w:val="28"/>
          <w:szCs w:val="28"/>
        </w:rPr>
        <w:lastRenderedPageBreak/>
        <w:t>от страна на членовете на комисията, които да се базират на офертните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713505" w:rsidRPr="00223ECA" w:rsidRDefault="00713505" w:rsidP="00713505">
      <w:pPr>
        <w:spacing w:after="0" w:line="240" w:lineRule="auto"/>
        <w:ind w:firstLine="720"/>
        <w:jc w:val="both"/>
        <w:rPr>
          <w:rFonts w:ascii="Times New Roman" w:eastAsia="Times New Roman" w:hAnsi="Times New Roman" w:cs="Times New Roman"/>
          <w:sz w:val="28"/>
          <w:szCs w:val="28"/>
        </w:rPr>
      </w:pPr>
      <w:r w:rsidRPr="00223ECA">
        <w:rPr>
          <w:rFonts w:ascii="Times New Roman" w:eastAsia="Times New Roman" w:hAnsi="Times New Roman" w:cs="Times New Roman"/>
          <w:sz w:val="28"/>
          <w:szCs w:val="28"/>
        </w:rPr>
        <w:t>Когато членовете на комисията не могат да вземат оценка чрез консенсус и пристъпят към изготвянето на индивидуални таблици, то в тези случаи всяка оферта получава оценка по показател „Работна програма“, представляваща средноаритметичната стойност от получените индивидуални оценки на членовете на комисията по този показател.</w:t>
      </w:r>
    </w:p>
    <w:p w:rsidR="00713505" w:rsidRPr="00223ECA" w:rsidRDefault="00713505" w:rsidP="00713505">
      <w:pPr>
        <w:spacing w:after="0" w:line="240" w:lineRule="auto"/>
        <w:ind w:firstLine="720"/>
        <w:jc w:val="both"/>
        <w:rPr>
          <w:rFonts w:ascii="Times New Roman" w:hAnsi="Times New Roman" w:cs="Times New Roman"/>
          <w:i/>
          <w:iCs/>
          <w:sz w:val="28"/>
          <w:szCs w:val="28"/>
        </w:rPr>
      </w:pP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08"/>
        <w:jc w:val="both"/>
        <w:rPr>
          <w:rFonts w:ascii="Times New Roman" w:hAnsi="Times New Roman" w:cs="Times New Roman"/>
          <w:b/>
          <w:sz w:val="28"/>
          <w:szCs w:val="28"/>
        </w:rPr>
      </w:pPr>
      <w:r w:rsidRPr="00223ECA">
        <w:rPr>
          <w:rFonts w:ascii="Times New Roman" w:hAnsi="Times New Roman" w:cs="Times New Roman"/>
          <w:b/>
          <w:sz w:val="28"/>
          <w:szCs w:val="28"/>
        </w:rPr>
        <w:t>Показател „Предлагана цена” (ОЦ)</w:t>
      </w:r>
    </w:p>
    <w:p w:rsidR="00713505" w:rsidRPr="00223ECA" w:rsidRDefault="00713505" w:rsidP="00713505">
      <w:pPr>
        <w:spacing w:after="0" w:line="240" w:lineRule="auto"/>
        <w:ind w:firstLine="720"/>
        <w:jc w:val="both"/>
        <w:rPr>
          <w:rFonts w:ascii="Times New Roman" w:hAnsi="Times New Roman" w:cs="Times New Roman"/>
          <w:b/>
          <w:sz w:val="28"/>
          <w:szCs w:val="28"/>
        </w:rPr>
      </w:pP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 xml:space="preserve">Показател „Предлагана цена” е с максимален брой точки </w:t>
      </w:r>
      <w:r w:rsidRPr="00223ECA">
        <w:rPr>
          <w:rFonts w:ascii="Times New Roman" w:hAnsi="Times New Roman" w:cs="Times New Roman"/>
          <w:b/>
          <w:bCs/>
          <w:sz w:val="28"/>
          <w:szCs w:val="28"/>
        </w:rPr>
        <w:t>10 т.</w:t>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Максималният брой точки по този показател получава офертата с предлагана най-ниска цена – 10 точки. Точките на останалите участници се определят в съотношение към най-ниската предложена цена по следната формула:</w:t>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ab/>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ab/>
        <w:t>Р</w:t>
      </w:r>
      <w:r w:rsidRPr="00223ECA">
        <w:rPr>
          <w:rFonts w:ascii="Times New Roman" w:hAnsi="Times New Roman" w:cs="Times New Roman"/>
          <w:bCs/>
          <w:sz w:val="28"/>
          <w:szCs w:val="28"/>
          <w:lang w:val="en-GB"/>
        </w:rPr>
        <w:t>min</w:t>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ОЦ=  --------   х 10, където</w:t>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ab/>
        <w:t xml:space="preserve">  Р</w:t>
      </w:r>
      <w:r w:rsidRPr="00223ECA">
        <w:rPr>
          <w:rFonts w:ascii="Times New Roman" w:hAnsi="Times New Roman" w:cs="Times New Roman"/>
          <w:bCs/>
          <w:sz w:val="28"/>
          <w:szCs w:val="28"/>
          <w:lang w:val="en-GB"/>
        </w:rPr>
        <w:t>n</w:t>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ab/>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„10”  са максималните точки по показателя;</w:t>
      </w:r>
    </w:p>
    <w:p w:rsidR="00713505" w:rsidRPr="00223ECA" w:rsidRDefault="00713505" w:rsidP="00713505">
      <w:pPr>
        <w:spacing w:after="0" w:line="240" w:lineRule="auto"/>
        <w:ind w:firstLine="720"/>
        <w:jc w:val="both"/>
        <w:rPr>
          <w:rFonts w:ascii="Times New Roman" w:hAnsi="Times New Roman" w:cs="Times New Roman"/>
          <w:bCs/>
          <w:sz w:val="28"/>
          <w:szCs w:val="28"/>
        </w:rPr>
      </w:pPr>
      <w:r w:rsidRPr="00223ECA">
        <w:rPr>
          <w:rFonts w:ascii="Times New Roman" w:hAnsi="Times New Roman" w:cs="Times New Roman"/>
          <w:bCs/>
          <w:sz w:val="28"/>
          <w:szCs w:val="28"/>
        </w:rPr>
        <w:t xml:space="preserve">Р </w:t>
      </w:r>
      <w:r w:rsidRPr="00223ECA">
        <w:rPr>
          <w:rFonts w:ascii="Times New Roman" w:hAnsi="Times New Roman" w:cs="Times New Roman"/>
          <w:bCs/>
          <w:sz w:val="28"/>
          <w:szCs w:val="28"/>
          <w:lang w:val="en-GB"/>
        </w:rPr>
        <w:t>n</w:t>
      </w:r>
      <w:r w:rsidRPr="00223ECA">
        <w:rPr>
          <w:rFonts w:ascii="Times New Roman" w:hAnsi="Times New Roman" w:cs="Times New Roman"/>
          <w:bCs/>
          <w:sz w:val="28"/>
          <w:szCs w:val="28"/>
        </w:rPr>
        <w:t>– цената, предложена от съответния участник (без ДДС);</w:t>
      </w:r>
    </w:p>
    <w:p w:rsidR="00713505" w:rsidRPr="00223ECA" w:rsidRDefault="00713505" w:rsidP="00713505">
      <w:pPr>
        <w:spacing w:after="0" w:line="240" w:lineRule="auto"/>
        <w:ind w:firstLine="720"/>
        <w:jc w:val="both"/>
        <w:rPr>
          <w:rFonts w:ascii="Times New Roman" w:hAnsi="Times New Roman" w:cs="Times New Roman"/>
          <w:iCs/>
          <w:sz w:val="28"/>
          <w:szCs w:val="28"/>
        </w:rPr>
      </w:pPr>
      <w:r w:rsidRPr="00223ECA">
        <w:rPr>
          <w:rFonts w:ascii="Times New Roman" w:hAnsi="Times New Roman" w:cs="Times New Roman"/>
          <w:bCs/>
          <w:sz w:val="28"/>
          <w:szCs w:val="28"/>
        </w:rPr>
        <w:t>Р</w:t>
      </w:r>
      <w:r w:rsidRPr="00223ECA">
        <w:rPr>
          <w:rFonts w:ascii="Times New Roman" w:hAnsi="Times New Roman" w:cs="Times New Roman"/>
          <w:bCs/>
          <w:sz w:val="28"/>
          <w:szCs w:val="28"/>
          <w:lang w:val="en-GB"/>
        </w:rPr>
        <w:t>min</w:t>
      </w:r>
      <w:r w:rsidRPr="00223ECA">
        <w:rPr>
          <w:rFonts w:ascii="Times New Roman" w:hAnsi="Times New Roman" w:cs="Times New Roman"/>
          <w:bCs/>
          <w:sz w:val="28"/>
          <w:szCs w:val="28"/>
        </w:rPr>
        <w:t xml:space="preserve"> - предложената минимална цена(без ДДС).</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20"/>
        <w:jc w:val="both"/>
        <w:rPr>
          <w:rFonts w:ascii="Times New Roman" w:hAnsi="Times New Roman" w:cs="Times New Roman"/>
          <w:b/>
          <w:sz w:val="28"/>
          <w:szCs w:val="28"/>
        </w:rPr>
      </w:pPr>
      <w:r w:rsidRPr="00223ECA">
        <w:rPr>
          <w:rFonts w:ascii="Times New Roman" w:hAnsi="Times New Roman" w:cs="Times New Roman"/>
          <w:b/>
          <w:sz w:val="28"/>
          <w:szCs w:val="28"/>
        </w:rPr>
        <w:t>Крайно класиране на Участниците</w:t>
      </w:r>
    </w:p>
    <w:p w:rsidR="00713505" w:rsidRPr="00223ECA" w:rsidRDefault="00713505" w:rsidP="00713505">
      <w:pPr>
        <w:spacing w:after="0" w:line="240" w:lineRule="auto"/>
        <w:ind w:firstLine="720"/>
        <w:jc w:val="both"/>
        <w:rPr>
          <w:rFonts w:ascii="Times New Roman" w:hAnsi="Times New Roman" w:cs="Times New Roman"/>
          <w:sz w:val="28"/>
          <w:szCs w:val="28"/>
        </w:rPr>
      </w:pPr>
    </w:p>
    <w:p w:rsidR="00713505" w:rsidRPr="00223ECA" w:rsidRDefault="00713505" w:rsidP="00713505">
      <w:pPr>
        <w:spacing w:after="0" w:line="240" w:lineRule="auto"/>
        <w:ind w:firstLine="720"/>
        <w:jc w:val="both"/>
        <w:rPr>
          <w:rFonts w:ascii="Times New Roman" w:hAnsi="Times New Roman" w:cs="Times New Roman"/>
          <w:sz w:val="28"/>
          <w:szCs w:val="28"/>
        </w:rPr>
      </w:pPr>
      <w:r w:rsidRPr="00223ECA">
        <w:rPr>
          <w:rFonts w:ascii="Times New Roman" w:hAnsi="Times New Roman" w:cs="Times New Roman"/>
          <w:sz w:val="28"/>
          <w:szCs w:val="28"/>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713505" w:rsidRPr="0044451F" w:rsidRDefault="00713505" w:rsidP="00713505">
      <w:pPr>
        <w:spacing w:after="0" w:line="240" w:lineRule="auto"/>
        <w:ind w:firstLine="708"/>
        <w:jc w:val="both"/>
        <w:rPr>
          <w:rFonts w:ascii="Times New Roman" w:hAnsi="Times New Roman" w:cs="Times New Roman"/>
          <w:bCs/>
          <w:iCs/>
          <w:sz w:val="28"/>
          <w:szCs w:val="28"/>
        </w:rPr>
      </w:pPr>
      <w:r w:rsidRPr="00223ECA">
        <w:rPr>
          <w:rFonts w:ascii="Times New Roman" w:hAnsi="Times New Roman" w:cs="Times New Roman"/>
          <w:bCs/>
          <w:iCs/>
          <w:sz w:val="28"/>
          <w:szCs w:val="28"/>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w:t>
      </w:r>
      <w:r w:rsidRPr="00223ECA">
        <w:rPr>
          <w:rFonts w:ascii="Times New Roman" w:hAnsi="Times New Roman" w:cs="Times New Roman"/>
          <w:bCs/>
          <w:iCs/>
          <w:sz w:val="28"/>
          <w:szCs w:val="28"/>
        </w:rPr>
        <w:lastRenderedPageBreak/>
        <w:t>да се определи по този ред, Комисията провежда публично жребий за определяне на изпълнител между класираните на първо място оферти.</w:t>
      </w:r>
    </w:p>
    <w:p w:rsidR="00713505" w:rsidRPr="00223ECA" w:rsidRDefault="00713505" w:rsidP="00713505">
      <w:pPr>
        <w:rPr>
          <w:rFonts w:ascii="Times New Roman" w:hAnsi="Times New Roman" w:cs="Times New Roman"/>
          <w:sz w:val="28"/>
          <w:szCs w:val="28"/>
        </w:rPr>
      </w:pPr>
    </w:p>
    <w:p w:rsidR="00713505" w:rsidRPr="00E23FB3" w:rsidRDefault="00713505" w:rsidP="00713505">
      <w:pPr>
        <w:shd w:val="clear" w:color="auto" w:fill="D9D9D9"/>
        <w:overflowPunct w:val="0"/>
        <w:autoSpaceDE w:val="0"/>
        <w:autoSpaceDN w:val="0"/>
        <w:adjustRightInd w:val="0"/>
        <w:spacing w:after="0" w:line="240" w:lineRule="auto"/>
        <w:jc w:val="both"/>
        <w:rPr>
          <w:rFonts w:ascii="Times New Roman" w:hAnsi="Times New Roman" w:cs="Times New Roman"/>
          <w:b/>
          <w:i/>
          <w:sz w:val="28"/>
          <w:szCs w:val="28"/>
        </w:rPr>
      </w:pPr>
      <w:r w:rsidRPr="00E23FB3">
        <w:rPr>
          <w:rFonts w:ascii="Times New Roman" w:hAnsi="Times New Roman" w:cs="Times New Roman"/>
          <w:b/>
          <w:i/>
          <w:sz w:val="28"/>
          <w:szCs w:val="28"/>
        </w:rPr>
        <w:t xml:space="preserve"> 4. Прогнозна стойност за изпълнение предмета на поръчката.</w:t>
      </w:r>
    </w:p>
    <w:p w:rsidR="00713505" w:rsidRPr="00E23FB3" w:rsidRDefault="00713505" w:rsidP="00713505">
      <w:pPr>
        <w:spacing w:after="0" w:line="240" w:lineRule="auto"/>
        <w:jc w:val="both"/>
        <w:rPr>
          <w:rFonts w:ascii="Times New Roman" w:hAnsi="Times New Roman" w:cs="Times New Roman"/>
          <w:sz w:val="28"/>
          <w:szCs w:val="28"/>
        </w:rPr>
      </w:pPr>
      <w:r w:rsidRPr="00E23FB3">
        <w:rPr>
          <w:rFonts w:ascii="Times New Roman" w:hAnsi="Times New Roman" w:cs="Times New Roman"/>
          <w:sz w:val="28"/>
          <w:szCs w:val="28"/>
        </w:rPr>
        <w:t>Максималната стойност за изпълнение предмета на възлаганата обществена поръчка е определена при спазване условията на чл. 15 от ЗОП и възлиза до 264 000 лв. без вкл. ДДС или до сумата в размер на 316 800 лв., с начислен  ДДС.</w:t>
      </w:r>
    </w:p>
    <w:p w:rsidR="00713505" w:rsidRPr="00E23FB3" w:rsidRDefault="00713505" w:rsidP="00713505">
      <w:pPr>
        <w:spacing w:after="0" w:line="240" w:lineRule="auto"/>
        <w:jc w:val="both"/>
        <w:rPr>
          <w:rFonts w:ascii="Times New Roman" w:hAnsi="Times New Roman" w:cs="Times New Roman"/>
          <w:sz w:val="28"/>
          <w:szCs w:val="28"/>
        </w:rPr>
      </w:pPr>
    </w:p>
    <w:p w:rsidR="00713505" w:rsidRPr="00E23FB3" w:rsidRDefault="00713505" w:rsidP="00713505">
      <w:pPr>
        <w:shd w:val="clear" w:color="auto" w:fill="BFBFBF"/>
        <w:tabs>
          <w:tab w:val="right" w:pos="0"/>
        </w:tabs>
        <w:spacing w:after="0" w:line="240" w:lineRule="auto"/>
        <w:jc w:val="both"/>
        <w:rPr>
          <w:rFonts w:ascii="Times New Roman" w:eastAsia="Batang" w:hAnsi="Times New Roman" w:cs="Times New Roman"/>
          <w:b/>
          <w:color w:val="000000"/>
          <w:sz w:val="28"/>
          <w:szCs w:val="28"/>
        </w:rPr>
      </w:pPr>
      <w:r w:rsidRPr="00E23FB3">
        <w:rPr>
          <w:rFonts w:ascii="Times New Roman" w:hAnsi="Times New Roman" w:cs="Times New Roman"/>
          <w:b/>
          <w:sz w:val="28"/>
          <w:szCs w:val="28"/>
        </w:rPr>
        <w:t>5</w:t>
      </w:r>
      <w:r w:rsidRPr="00E23FB3">
        <w:rPr>
          <w:rFonts w:ascii="Times New Roman" w:hAnsi="Times New Roman" w:cs="Times New Roman"/>
          <w:sz w:val="28"/>
          <w:szCs w:val="28"/>
        </w:rPr>
        <w:t xml:space="preserve">. </w:t>
      </w:r>
      <w:r w:rsidRPr="00E23FB3">
        <w:rPr>
          <w:rFonts w:ascii="Times New Roman" w:eastAsia="Batang" w:hAnsi="Times New Roman" w:cs="Times New Roman"/>
          <w:b/>
          <w:color w:val="000000"/>
          <w:sz w:val="28"/>
          <w:szCs w:val="28"/>
          <w:highlight w:val="lightGray"/>
        </w:rPr>
        <w:t>НАЧИН, СРОК И МЯСТО НА ИЗПЪЛНЕНИЕ.</w:t>
      </w:r>
    </w:p>
    <w:p w:rsidR="00713505" w:rsidRPr="00E23FB3" w:rsidRDefault="00713505" w:rsidP="00713505">
      <w:pPr>
        <w:numPr>
          <w:ilvl w:val="1"/>
          <w:numId w:val="2"/>
        </w:numPr>
        <w:spacing w:after="0" w:line="240" w:lineRule="auto"/>
        <w:ind w:left="0" w:firstLine="0"/>
        <w:jc w:val="both"/>
        <w:rPr>
          <w:rFonts w:ascii="Times New Roman" w:eastAsia="Batang" w:hAnsi="Times New Roman" w:cs="Times New Roman"/>
          <w:color w:val="000000"/>
          <w:sz w:val="28"/>
          <w:szCs w:val="28"/>
        </w:rPr>
      </w:pPr>
      <w:r w:rsidRPr="00E23FB3">
        <w:rPr>
          <w:rFonts w:ascii="Times New Roman" w:eastAsia="Batang" w:hAnsi="Times New Roman" w:cs="Times New Roman"/>
          <w:b/>
          <w:color w:val="000000"/>
          <w:sz w:val="28"/>
          <w:szCs w:val="28"/>
        </w:rPr>
        <w:t>Начин на изпълнение</w:t>
      </w:r>
      <w:r w:rsidRPr="00E23FB3">
        <w:rPr>
          <w:rFonts w:ascii="Times New Roman" w:eastAsia="Batang" w:hAnsi="Times New Roman" w:cs="Times New Roman"/>
          <w:color w:val="000000"/>
          <w:sz w:val="28"/>
          <w:szCs w:val="28"/>
        </w:rPr>
        <w:t xml:space="preserve"> - след подписване на протокол (образец 2) за откриване на строителна площадка.</w:t>
      </w:r>
    </w:p>
    <w:p w:rsidR="00B313DD" w:rsidRPr="00B313DD" w:rsidRDefault="00713505" w:rsidP="00713505">
      <w:pPr>
        <w:numPr>
          <w:ilvl w:val="1"/>
          <w:numId w:val="2"/>
        </w:numPr>
        <w:spacing w:after="0" w:line="240" w:lineRule="auto"/>
        <w:ind w:left="0" w:firstLine="0"/>
        <w:jc w:val="both"/>
        <w:rPr>
          <w:rFonts w:ascii="Times New Roman" w:eastAsia="Batang" w:hAnsi="Times New Roman" w:cs="Times New Roman"/>
          <w:color w:val="000000"/>
          <w:sz w:val="28"/>
          <w:szCs w:val="28"/>
        </w:rPr>
      </w:pPr>
      <w:r w:rsidRPr="00B313DD">
        <w:rPr>
          <w:rFonts w:ascii="Times New Roman" w:eastAsia="Batang" w:hAnsi="Times New Roman" w:cs="Times New Roman"/>
          <w:b/>
          <w:sz w:val="28"/>
          <w:szCs w:val="28"/>
        </w:rPr>
        <w:t>Срок на изпълнение</w:t>
      </w:r>
      <w:r w:rsidRPr="00B313DD">
        <w:rPr>
          <w:rFonts w:ascii="Times New Roman" w:eastAsia="Batang" w:hAnsi="Times New Roman" w:cs="Times New Roman"/>
          <w:sz w:val="28"/>
          <w:szCs w:val="28"/>
        </w:rPr>
        <w:t xml:space="preserve"> – </w:t>
      </w:r>
      <w:r w:rsidR="00B313DD" w:rsidRPr="00B313DD">
        <w:rPr>
          <w:rFonts w:ascii="Times New Roman" w:eastAsia="Batang" w:hAnsi="Times New Roman" w:cs="Times New Roman"/>
          <w:color w:val="000000"/>
          <w:sz w:val="28"/>
          <w:szCs w:val="28"/>
        </w:rPr>
        <w:t>7</w:t>
      </w:r>
      <w:r w:rsidRPr="00B313DD">
        <w:rPr>
          <w:rFonts w:ascii="Times New Roman" w:eastAsia="Batang" w:hAnsi="Times New Roman" w:cs="Times New Roman"/>
          <w:color w:val="000000"/>
          <w:sz w:val="28"/>
          <w:szCs w:val="28"/>
        </w:rPr>
        <w:t>5 календарни дни</w:t>
      </w:r>
      <w:r w:rsidRPr="00B313DD">
        <w:rPr>
          <w:rFonts w:ascii="Times New Roman" w:eastAsia="Batang" w:hAnsi="Times New Roman" w:cs="Times New Roman"/>
          <w:sz w:val="28"/>
          <w:szCs w:val="28"/>
        </w:rPr>
        <w:t xml:space="preserve">, </w:t>
      </w:r>
      <w:r w:rsidR="00B313DD">
        <w:rPr>
          <w:rFonts w:ascii="Times New Roman" w:eastAsia="Batang" w:hAnsi="Times New Roman" w:cs="Times New Roman"/>
          <w:sz w:val="28"/>
          <w:szCs w:val="28"/>
        </w:rPr>
        <w:t xml:space="preserve">считано от датата на подписването на Протокол за откриване на строителна площадка до подписване на акт обр. 15. </w:t>
      </w:r>
    </w:p>
    <w:p w:rsidR="00B313DD" w:rsidRPr="00B313DD" w:rsidRDefault="00B313DD" w:rsidP="00B313DD">
      <w:pPr>
        <w:spacing w:after="0" w:line="240" w:lineRule="auto"/>
        <w:jc w:val="both"/>
        <w:rPr>
          <w:rFonts w:ascii="Times New Roman" w:eastAsia="Batang" w:hAnsi="Times New Roman" w:cs="Times New Roman"/>
          <w:color w:val="000000"/>
          <w:sz w:val="28"/>
          <w:szCs w:val="28"/>
        </w:rPr>
      </w:pPr>
      <w:r>
        <w:rPr>
          <w:rFonts w:ascii="Times New Roman" w:eastAsia="Batang" w:hAnsi="Times New Roman" w:cs="Times New Roman"/>
          <w:sz w:val="28"/>
          <w:szCs w:val="28"/>
        </w:rPr>
        <w:t>Договорът за обществена поръчка приключва с издаване на Удостоверение за въвеждане в експлоатация на строежа и подписан приемо-предавателен протокол между страните.</w:t>
      </w:r>
    </w:p>
    <w:p w:rsidR="00713505" w:rsidRPr="00B313DD" w:rsidRDefault="00713505" w:rsidP="00713505">
      <w:pPr>
        <w:numPr>
          <w:ilvl w:val="1"/>
          <w:numId w:val="2"/>
        </w:numPr>
        <w:spacing w:after="0" w:line="240" w:lineRule="auto"/>
        <w:ind w:left="0" w:firstLine="0"/>
        <w:jc w:val="both"/>
        <w:rPr>
          <w:rFonts w:ascii="Times New Roman" w:eastAsia="Batang" w:hAnsi="Times New Roman" w:cs="Times New Roman"/>
          <w:color w:val="000000"/>
          <w:sz w:val="28"/>
          <w:szCs w:val="28"/>
        </w:rPr>
      </w:pPr>
      <w:r w:rsidRPr="00B313DD">
        <w:rPr>
          <w:rFonts w:ascii="Times New Roman" w:eastAsia="Batang" w:hAnsi="Times New Roman" w:cs="Times New Roman"/>
          <w:b/>
          <w:color w:val="000000"/>
          <w:sz w:val="28"/>
          <w:szCs w:val="28"/>
        </w:rPr>
        <w:t>Място на изпълнение – гр.Банкя,</w:t>
      </w:r>
      <w:r w:rsidRPr="00B313DD">
        <w:rPr>
          <w:rFonts w:ascii="Times New Roman" w:eastAsia="Calibri" w:hAnsi="Times New Roman" w:cs="Times New Roman"/>
          <w:b/>
          <w:sz w:val="28"/>
          <w:szCs w:val="28"/>
          <w:lang w:eastAsia="en-US"/>
        </w:rPr>
        <w:t xml:space="preserve"> </w:t>
      </w:r>
      <w:r w:rsidR="00DD2B30">
        <w:rPr>
          <w:rFonts w:ascii="Times New Roman" w:eastAsia="Calibri" w:hAnsi="Times New Roman" w:cs="Times New Roman"/>
          <w:b/>
          <w:sz w:val="28"/>
          <w:szCs w:val="28"/>
          <w:lang w:eastAsia="en-US"/>
        </w:rPr>
        <w:t>БХ</w:t>
      </w:r>
      <w:r w:rsidRPr="00B313DD">
        <w:rPr>
          <w:rFonts w:ascii="Times New Roman" w:eastAsia="Calibri" w:hAnsi="Times New Roman" w:cs="Times New Roman"/>
          <w:b/>
          <w:sz w:val="28"/>
          <w:szCs w:val="28"/>
          <w:lang w:eastAsia="en-US"/>
        </w:rPr>
        <w:t xml:space="preserve"> „ДРУЖБА 1“</w:t>
      </w: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p>
    <w:p w:rsidR="00713505" w:rsidRPr="00E23FB3" w:rsidRDefault="00713505" w:rsidP="00713505">
      <w:pPr>
        <w:spacing w:after="0" w:line="240" w:lineRule="auto"/>
        <w:jc w:val="both"/>
        <w:rPr>
          <w:rFonts w:ascii="Times New Roman" w:eastAsia="Batang" w:hAnsi="Times New Roman" w:cs="Times New Roman"/>
          <w:color w:val="FF0000"/>
          <w:sz w:val="28"/>
          <w:szCs w:val="28"/>
        </w:rPr>
      </w:pPr>
      <w:r w:rsidRPr="00E23FB3">
        <w:rPr>
          <w:rFonts w:ascii="Times New Roman" w:eastAsia="Batang" w:hAnsi="Times New Roman" w:cs="Times New Roman"/>
          <w:color w:val="000000"/>
          <w:sz w:val="28"/>
          <w:szCs w:val="28"/>
        </w:rPr>
        <w:t xml:space="preserve">* </w:t>
      </w:r>
      <w:r w:rsidRPr="00E23FB3">
        <w:rPr>
          <w:rFonts w:ascii="Times New Roman" w:eastAsia="Batang" w:hAnsi="Times New Roman" w:cs="Times New Roman"/>
          <w:i/>
          <w:color w:val="000000"/>
          <w:sz w:val="28"/>
          <w:szCs w:val="28"/>
        </w:rPr>
        <w:t xml:space="preserve">Изпълнението на целия обем строително-монтажни и строително–ремонтни работи от изпълнителя не го освобождава от участие във всички дейности по строежа. </w:t>
      </w:r>
    </w:p>
    <w:p w:rsidR="00713505" w:rsidRPr="00E23FB3" w:rsidRDefault="00713505" w:rsidP="00713505">
      <w:pPr>
        <w:shd w:val="clear" w:color="auto" w:fill="BFBFBF"/>
        <w:spacing w:after="0" w:line="240" w:lineRule="auto"/>
        <w:jc w:val="both"/>
        <w:rPr>
          <w:rFonts w:ascii="Times New Roman" w:hAnsi="Times New Roman" w:cs="Times New Roman"/>
          <w:b/>
          <w:i/>
          <w:sz w:val="28"/>
          <w:szCs w:val="28"/>
        </w:rPr>
      </w:pPr>
      <w:r w:rsidRPr="00E23FB3">
        <w:rPr>
          <w:rFonts w:ascii="Times New Roman" w:hAnsi="Times New Roman" w:cs="Times New Roman"/>
          <w:b/>
          <w:i/>
          <w:sz w:val="28"/>
          <w:szCs w:val="28"/>
        </w:rPr>
        <w:t>6. Гаранции</w:t>
      </w:r>
    </w:p>
    <w:p w:rsidR="00713505" w:rsidRPr="00E23FB3" w:rsidRDefault="00713505" w:rsidP="00713505">
      <w:pPr>
        <w:spacing w:after="0" w:line="240" w:lineRule="auto"/>
        <w:jc w:val="both"/>
        <w:rPr>
          <w:rFonts w:ascii="Times New Roman" w:hAnsi="Times New Roman" w:cs="Times New Roman"/>
          <w:sz w:val="28"/>
          <w:szCs w:val="28"/>
        </w:rPr>
      </w:pPr>
    </w:p>
    <w:p w:rsidR="00713505" w:rsidRPr="00E23FB3" w:rsidRDefault="00713505" w:rsidP="00713505">
      <w:pPr>
        <w:spacing w:after="0" w:line="240" w:lineRule="auto"/>
        <w:jc w:val="both"/>
        <w:rPr>
          <w:rFonts w:ascii="Times New Roman" w:hAnsi="Times New Roman" w:cs="Times New Roman"/>
          <w:b/>
          <w:sz w:val="28"/>
          <w:szCs w:val="28"/>
          <w:lang w:eastAsia="en-US"/>
        </w:rPr>
      </w:pPr>
      <w:r w:rsidRPr="00E23FB3">
        <w:rPr>
          <w:rFonts w:ascii="Times New Roman" w:hAnsi="Times New Roman" w:cs="Times New Roman"/>
          <w:b/>
          <w:sz w:val="28"/>
          <w:szCs w:val="28"/>
          <w:lang w:eastAsia="en-US"/>
        </w:rPr>
        <w:t xml:space="preserve">Гаранции </w:t>
      </w:r>
    </w:p>
    <w:p w:rsidR="00713505" w:rsidRPr="00E23FB3" w:rsidRDefault="00713505" w:rsidP="00713505">
      <w:pPr>
        <w:spacing w:after="0" w:line="240" w:lineRule="auto"/>
        <w:jc w:val="both"/>
        <w:rPr>
          <w:rFonts w:ascii="Times New Roman" w:hAnsi="Times New Roman" w:cs="Times New Roman"/>
          <w:b/>
          <w:sz w:val="28"/>
          <w:szCs w:val="28"/>
          <w:lang w:eastAsia="en-US"/>
        </w:rPr>
      </w:pPr>
      <w:r w:rsidRPr="00E23FB3">
        <w:rPr>
          <w:rFonts w:ascii="Times New Roman" w:hAnsi="Times New Roman" w:cs="Times New Roman"/>
          <w:b/>
          <w:sz w:val="28"/>
          <w:szCs w:val="28"/>
          <w:lang w:eastAsia="en-US"/>
        </w:rPr>
        <w:t>Гаранция за участие - Възложителят не поставя условие за представяне на гаранция за участие.</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Задължение за представяне на гаранция за изпълнение възниква само за участника, определен за изпълнител на обществената поръчка.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b/>
          <w:bCs/>
          <w:i/>
          <w:iCs/>
          <w:sz w:val="28"/>
          <w:szCs w:val="28"/>
        </w:rPr>
        <w:t xml:space="preserve">Гаранцията за изпълнение </w:t>
      </w:r>
      <w:r w:rsidRPr="00E23FB3">
        <w:rPr>
          <w:rFonts w:ascii="Times New Roman" w:hAnsi="Times New Roman" w:cs="Times New Roman"/>
          <w:sz w:val="28"/>
          <w:szCs w:val="28"/>
        </w:rPr>
        <w:t xml:space="preserve">е в размер на </w:t>
      </w:r>
      <w:r w:rsidR="00301D4F" w:rsidRPr="00060D83">
        <w:rPr>
          <w:rFonts w:ascii="Times New Roman" w:hAnsi="Times New Roman" w:cs="Times New Roman"/>
          <w:b/>
          <w:i/>
          <w:sz w:val="28"/>
          <w:szCs w:val="28"/>
          <w:lang w:val="en-US"/>
        </w:rPr>
        <w:t>2</w:t>
      </w:r>
      <w:r w:rsidRPr="00060D83">
        <w:rPr>
          <w:rFonts w:ascii="Times New Roman" w:hAnsi="Times New Roman" w:cs="Times New Roman"/>
          <w:b/>
          <w:i/>
          <w:sz w:val="28"/>
          <w:szCs w:val="28"/>
        </w:rPr>
        <w:t xml:space="preserve">% </w:t>
      </w:r>
      <w:r w:rsidRPr="00060D83">
        <w:rPr>
          <w:rFonts w:ascii="Times New Roman" w:hAnsi="Times New Roman" w:cs="Times New Roman"/>
          <w:b/>
          <w:sz w:val="28"/>
          <w:szCs w:val="28"/>
        </w:rPr>
        <w:t>(</w:t>
      </w:r>
      <w:r w:rsidR="00301D4F" w:rsidRPr="00060D83">
        <w:rPr>
          <w:rFonts w:ascii="Times New Roman" w:hAnsi="Times New Roman" w:cs="Times New Roman"/>
          <w:b/>
          <w:sz w:val="28"/>
          <w:szCs w:val="28"/>
        </w:rPr>
        <w:t>две</w:t>
      </w:r>
      <w:r w:rsidRPr="00060D83">
        <w:rPr>
          <w:rFonts w:ascii="Times New Roman" w:hAnsi="Times New Roman" w:cs="Times New Roman"/>
          <w:b/>
          <w:sz w:val="28"/>
          <w:szCs w:val="28"/>
        </w:rPr>
        <w:t xml:space="preserve"> на сто)</w:t>
      </w:r>
      <w:r w:rsidRPr="00E23FB3">
        <w:rPr>
          <w:rFonts w:ascii="Times New Roman" w:hAnsi="Times New Roman" w:cs="Times New Roman"/>
          <w:sz w:val="28"/>
          <w:szCs w:val="28"/>
        </w:rPr>
        <w:t xml:space="preserve"> от стойността на договора за изпълнение на обществената поръчка. </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Гаранцията за изпълнение може да се внесе по банков път или може да се представи под формата на банкова гаранция.</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Участникът сам избира формата на гаранцията за изпълнение.</w:t>
      </w:r>
    </w:p>
    <w:p w:rsidR="00713505" w:rsidRPr="00E23FB3" w:rsidRDefault="00713505" w:rsidP="00713505">
      <w:pPr>
        <w:tabs>
          <w:tab w:val="left" w:pos="720"/>
        </w:tabs>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13505" w:rsidRPr="00E23FB3" w:rsidRDefault="00713505" w:rsidP="00713505">
      <w:pPr>
        <w:spacing w:after="0" w:line="240" w:lineRule="auto"/>
        <w:jc w:val="both"/>
        <w:rPr>
          <w:rFonts w:ascii="Times New Roman" w:hAnsi="Times New Roman" w:cs="Times New Roman"/>
          <w:sz w:val="28"/>
          <w:szCs w:val="28"/>
        </w:rPr>
      </w:pPr>
      <w:r w:rsidRPr="00E23FB3">
        <w:rPr>
          <w:rFonts w:ascii="Times New Roman" w:hAnsi="Times New Roman" w:cs="Times New Roman"/>
          <w:sz w:val="28"/>
          <w:szCs w:val="28"/>
        </w:rPr>
        <w:lastRenderedPageBreak/>
        <w:t>Гаранциите се представят в една от следните форми:</w:t>
      </w:r>
    </w:p>
    <w:p w:rsidR="00713505" w:rsidRPr="00E23FB3" w:rsidRDefault="00713505" w:rsidP="00713505">
      <w:pPr>
        <w:tabs>
          <w:tab w:val="num" w:pos="1260"/>
        </w:tabs>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а) депозит на парична сума по сметка на Възложителя;</w:t>
      </w:r>
    </w:p>
    <w:p w:rsidR="00713505" w:rsidRPr="00E23FB3" w:rsidRDefault="00713505" w:rsidP="00713505">
      <w:pPr>
        <w:tabs>
          <w:tab w:val="num" w:pos="1260"/>
        </w:tabs>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б) банкова гаранция в полза на Възложителя.</w:t>
      </w:r>
    </w:p>
    <w:p w:rsidR="00713505" w:rsidRPr="00E23FB3" w:rsidRDefault="00713505" w:rsidP="00713505">
      <w:pPr>
        <w:tabs>
          <w:tab w:val="left" w:pos="720"/>
        </w:tabs>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Участникът сам избира формата на гаранцията за участие.</w:t>
      </w:r>
    </w:p>
    <w:p w:rsidR="00713505" w:rsidRPr="00E23FB3" w:rsidRDefault="00713505" w:rsidP="00713505">
      <w:pPr>
        <w:tabs>
          <w:tab w:val="left" w:pos="720"/>
        </w:tabs>
        <w:spacing w:after="0" w:line="240" w:lineRule="auto"/>
        <w:jc w:val="both"/>
        <w:rPr>
          <w:rFonts w:ascii="Times New Roman" w:hAnsi="Times New Roman" w:cs="Times New Roman"/>
          <w:sz w:val="28"/>
          <w:szCs w:val="28"/>
          <w:lang w:eastAsia="en-US"/>
        </w:rPr>
      </w:pPr>
    </w:p>
    <w:p w:rsidR="00713505" w:rsidRDefault="00713505" w:rsidP="00713505">
      <w:pPr>
        <w:tabs>
          <w:tab w:val="left" w:pos="720"/>
        </w:tabs>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13505" w:rsidRPr="00E23FB3" w:rsidRDefault="00713505" w:rsidP="00713505">
      <w:pPr>
        <w:tabs>
          <w:tab w:val="left" w:pos="720"/>
        </w:tabs>
        <w:spacing w:after="0" w:line="240" w:lineRule="auto"/>
        <w:jc w:val="both"/>
        <w:rPr>
          <w:rFonts w:ascii="Times New Roman" w:hAnsi="Times New Roman" w:cs="Times New Roman"/>
          <w:sz w:val="28"/>
          <w:szCs w:val="28"/>
          <w:lang w:eastAsia="en-US"/>
        </w:rPr>
      </w:pPr>
    </w:p>
    <w:p w:rsidR="00713505" w:rsidRDefault="00713505" w:rsidP="00713505">
      <w:pPr>
        <w:spacing w:after="0" w:line="240" w:lineRule="auto"/>
        <w:jc w:val="both"/>
        <w:rPr>
          <w:rFonts w:ascii="Times New Roman" w:hAnsi="Times New Roman" w:cs="Times New Roman"/>
          <w:color w:val="000000"/>
          <w:sz w:val="28"/>
          <w:szCs w:val="28"/>
        </w:rPr>
      </w:pPr>
      <w:r w:rsidRPr="00223ECA">
        <w:rPr>
          <w:rFonts w:ascii="Times New Roman" w:hAnsi="Times New Roman" w:cs="Times New Roman"/>
          <w:color w:val="000000"/>
          <w:sz w:val="28"/>
          <w:szCs w:val="28"/>
        </w:rPr>
        <w:t>Гаранцията за изпълнение</w:t>
      </w:r>
      <w:r w:rsidRPr="00E23FB3">
        <w:rPr>
          <w:rFonts w:ascii="Times New Roman" w:hAnsi="Times New Roman" w:cs="Times New Roman"/>
          <w:color w:val="000000"/>
          <w:sz w:val="28"/>
          <w:szCs w:val="28"/>
        </w:rPr>
        <w:t xml:space="preserve"> - парична сума, следва да се внесе по банков път по следната сметка: </w:t>
      </w:r>
    </w:p>
    <w:p w:rsidR="00713505" w:rsidRPr="00E23FB3" w:rsidRDefault="00713505" w:rsidP="00713505">
      <w:pPr>
        <w:spacing w:after="0" w:line="240" w:lineRule="auto"/>
        <w:jc w:val="both"/>
        <w:rPr>
          <w:rFonts w:ascii="Times New Roman" w:hAnsi="Times New Roman" w:cs="Times New Roman"/>
          <w:color w:val="000000"/>
          <w:sz w:val="28"/>
          <w:szCs w:val="28"/>
        </w:rPr>
      </w:pPr>
    </w:p>
    <w:p w:rsidR="00713505" w:rsidRDefault="00713505" w:rsidP="00713505">
      <w:pPr>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Банка: „Уникредит Булбанк“ АД, "ПРО" ЕАД, клон Боровец, </w:t>
      </w:r>
    </w:p>
    <w:p w:rsidR="00713505" w:rsidRDefault="00713505" w:rsidP="00713505">
      <w:pPr>
        <w:tabs>
          <w:tab w:val="left" w:pos="4245"/>
        </w:tabs>
        <w:ind w:firstLine="709"/>
        <w:jc w:val="both"/>
        <w:rPr>
          <w:rFonts w:ascii="Times New Roman" w:eastAsia="Batang" w:hAnsi="Times New Roman" w:cs="Times New Roman"/>
          <w:sz w:val="28"/>
          <w:szCs w:val="28"/>
          <w:lang w:val="ru-RU"/>
        </w:rPr>
      </w:pPr>
      <w:r>
        <w:rPr>
          <w:rFonts w:ascii="Times New Roman" w:eastAsia="Batang" w:hAnsi="Times New Roman" w:cs="Times New Roman"/>
          <w:sz w:val="28"/>
          <w:szCs w:val="28"/>
        </w:rPr>
        <w:t xml:space="preserve">Банков код (BIC): </w:t>
      </w:r>
      <w:r>
        <w:rPr>
          <w:rFonts w:ascii="Times New Roman" w:hAnsi="Times New Roman" w:cs="Times New Roman"/>
          <w:sz w:val="28"/>
          <w:szCs w:val="28"/>
          <w:lang w:val="en-US"/>
        </w:rPr>
        <w:t>UNCRBGSF</w:t>
      </w:r>
    </w:p>
    <w:p w:rsidR="00713505" w:rsidRPr="007F3305" w:rsidRDefault="00713505" w:rsidP="00713505">
      <w:pPr>
        <w:ind w:firstLine="709"/>
        <w:jc w:val="both"/>
        <w:rPr>
          <w:rFonts w:ascii="Times New Roman" w:eastAsia="Batang" w:hAnsi="Times New Roman" w:cs="Times New Roman"/>
          <w:sz w:val="28"/>
          <w:szCs w:val="28"/>
        </w:rPr>
      </w:pPr>
      <w:r>
        <w:rPr>
          <w:rFonts w:ascii="Times New Roman" w:eastAsia="Batang" w:hAnsi="Times New Roman" w:cs="Times New Roman"/>
          <w:sz w:val="28"/>
          <w:szCs w:val="28"/>
          <w:lang w:val="ru-RU"/>
        </w:rPr>
        <w:t>Банкова сметка (</w:t>
      </w:r>
      <w:r>
        <w:rPr>
          <w:rFonts w:ascii="Times New Roman" w:eastAsia="Batang" w:hAnsi="Times New Roman" w:cs="Times New Roman"/>
          <w:sz w:val="28"/>
          <w:szCs w:val="28"/>
        </w:rPr>
        <w:t>IBAN</w:t>
      </w:r>
      <w:r>
        <w:rPr>
          <w:rFonts w:ascii="Times New Roman" w:eastAsia="Batang" w:hAnsi="Times New Roman" w:cs="Times New Roman"/>
          <w:sz w:val="28"/>
          <w:szCs w:val="28"/>
          <w:lang w:val="ru-RU"/>
        </w:rPr>
        <w:t xml:space="preserve">): </w:t>
      </w:r>
      <w:r>
        <w:rPr>
          <w:rFonts w:ascii="Times New Roman" w:hAnsi="Times New Roman" w:cs="Times New Roman"/>
          <w:sz w:val="28"/>
          <w:szCs w:val="28"/>
        </w:rPr>
        <w:t>B</w:t>
      </w:r>
      <w:r>
        <w:rPr>
          <w:rFonts w:ascii="Times New Roman" w:hAnsi="Times New Roman" w:cs="Times New Roman"/>
          <w:sz w:val="28"/>
          <w:szCs w:val="28"/>
          <w:lang w:val="en-US"/>
        </w:rPr>
        <w:t>G</w:t>
      </w:r>
      <w:r>
        <w:rPr>
          <w:rFonts w:ascii="Times New Roman" w:hAnsi="Times New Roman" w:cs="Times New Roman"/>
          <w:sz w:val="28"/>
          <w:szCs w:val="28"/>
          <w:lang w:val="ru-RU"/>
        </w:rPr>
        <w:t>72</w:t>
      </w:r>
      <w:r>
        <w:rPr>
          <w:rFonts w:ascii="Times New Roman" w:hAnsi="Times New Roman" w:cs="Times New Roman"/>
          <w:sz w:val="28"/>
          <w:szCs w:val="28"/>
          <w:lang w:val="en-US"/>
        </w:rPr>
        <w:t>UNCR</w:t>
      </w:r>
      <w:r>
        <w:rPr>
          <w:rFonts w:ascii="Times New Roman" w:hAnsi="Times New Roman" w:cs="Times New Roman"/>
          <w:sz w:val="28"/>
          <w:szCs w:val="28"/>
        </w:rPr>
        <w:t>96601058501408</w:t>
      </w:r>
    </w:p>
    <w:p w:rsidR="00713505" w:rsidRPr="0044451F"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Ако участникът избере да представи гаранцията за </w:t>
      </w:r>
      <w:r>
        <w:rPr>
          <w:rFonts w:ascii="Times New Roman" w:hAnsi="Times New Roman" w:cs="Times New Roman"/>
          <w:sz w:val="28"/>
          <w:szCs w:val="28"/>
          <w:lang w:eastAsia="en-US"/>
        </w:rPr>
        <w:t>изпълнение</w:t>
      </w:r>
      <w:r w:rsidRPr="00E23FB3">
        <w:rPr>
          <w:rFonts w:ascii="Times New Roman" w:hAnsi="Times New Roman" w:cs="Times New Roman"/>
          <w:sz w:val="28"/>
          <w:szCs w:val="28"/>
          <w:lang w:eastAsia="en-US"/>
        </w:rPr>
        <w:t xml:space="preserve">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w:t>
      </w:r>
    </w:p>
    <w:p w:rsidR="00713505" w:rsidRPr="00E23FB3" w:rsidRDefault="00713505" w:rsidP="00713505">
      <w:pPr>
        <w:spacing w:after="0" w:line="240" w:lineRule="auto"/>
        <w:jc w:val="center"/>
        <w:rPr>
          <w:rFonts w:ascii="Times New Roman" w:hAnsi="Times New Roman" w:cs="Times New Roman"/>
          <w:b/>
          <w:sz w:val="28"/>
          <w:szCs w:val="28"/>
          <w:lang w:eastAsia="en-US"/>
        </w:rPr>
      </w:pPr>
    </w:p>
    <w:p w:rsidR="00713505" w:rsidRDefault="00713505" w:rsidP="00713505">
      <w:pPr>
        <w:spacing w:after="0" w:line="240" w:lineRule="auto"/>
        <w:jc w:val="center"/>
        <w:rPr>
          <w:rFonts w:ascii="Times New Roman" w:hAnsi="Times New Roman" w:cs="Times New Roman"/>
          <w:b/>
          <w:sz w:val="28"/>
          <w:szCs w:val="28"/>
          <w:lang w:eastAsia="en-US"/>
        </w:rPr>
      </w:pPr>
      <w:r w:rsidRPr="00E23FB3">
        <w:rPr>
          <w:rFonts w:ascii="Times New Roman" w:hAnsi="Times New Roman" w:cs="Times New Roman"/>
          <w:b/>
          <w:sz w:val="28"/>
          <w:szCs w:val="28"/>
          <w:lang w:eastAsia="en-US"/>
        </w:rPr>
        <w:t>РАЗДЕЛ III</w:t>
      </w:r>
    </w:p>
    <w:p w:rsidR="00713505" w:rsidRPr="00E23FB3" w:rsidRDefault="00713505" w:rsidP="00713505">
      <w:pPr>
        <w:spacing w:after="0" w:line="240" w:lineRule="auto"/>
        <w:jc w:val="center"/>
        <w:rPr>
          <w:rFonts w:ascii="Times New Roman" w:hAnsi="Times New Roman" w:cs="Times New Roman"/>
          <w:b/>
          <w:sz w:val="28"/>
          <w:szCs w:val="28"/>
          <w:lang w:eastAsia="en-US"/>
        </w:rPr>
      </w:pPr>
    </w:p>
    <w:p w:rsidR="00713505" w:rsidRPr="00E23FB3" w:rsidRDefault="00713505" w:rsidP="00713505">
      <w:pPr>
        <w:spacing w:after="0" w:line="240" w:lineRule="auto"/>
        <w:jc w:val="center"/>
        <w:rPr>
          <w:rFonts w:ascii="Times New Roman" w:eastAsia="Calibri" w:hAnsi="Times New Roman" w:cs="Times New Roman"/>
          <w:b/>
          <w:sz w:val="28"/>
          <w:szCs w:val="28"/>
          <w:lang w:eastAsia="en-US"/>
        </w:rPr>
      </w:pPr>
      <w:r w:rsidRPr="00E23FB3">
        <w:rPr>
          <w:rFonts w:ascii="Times New Roman" w:eastAsia="Calibri" w:hAnsi="Times New Roman" w:cs="Times New Roman"/>
          <w:b/>
          <w:sz w:val="28"/>
          <w:szCs w:val="28"/>
          <w:lang w:eastAsia="en-US"/>
        </w:rPr>
        <w:t>ОБЩИ ИЗИСКВАНИЯ КЪМ УЧАСТНИЦИТЕ. КРИТЕРИИ ЗА ПОДБОР</w:t>
      </w:r>
    </w:p>
    <w:p w:rsidR="00713505" w:rsidRPr="00E23FB3" w:rsidRDefault="00713505" w:rsidP="00713505">
      <w:pPr>
        <w:spacing w:after="0" w:line="240" w:lineRule="auto"/>
        <w:jc w:val="center"/>
        <w:rPr>
          <w:rFonts w:ascii="Times New Roman" w:hAnsi="Times New Roman" w:cs="Times New Roman"/>
          <w:b/>
          <w:sz w:val="28"/>
          <w:szCs w:val="28"/>
          <w:lang w:eastAsia="en-US"/>
        </w:rPr>
      </w:pP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Офертите трябва да се изготвят и представят в съответствие с изискванията, посочени в настоящата документация и в Глава осма „а“ от ЗОП.</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Цялата документация се предоставя безплатно и е публикувана на интернет - страницата на </w:t>
      </w:r>
      <w:hyperlink r:id="rId7" w:history="1">
        <w:r w:rsidRPr="00E23FB3">
          <w:rPr>
            <w:rStyle w:val="Hyperlink"/>
            <w:sz w:val="28"/>
            <w:szCs w:val="28"/>
          </w:rPr>
          <w:t>www.protours.bg</w:t>
        </w:r>
      </w:hyperlink>
      <w:r w:rsidRPr="00E23FB3">
        <w:rPr>
          <w:rFonts w:ascii="Times New Roman" w:hAnsi="Times New Roman" w:cs="Times New Roman"/>
          <w:sz w:val="28"/>
          <w:szCs w:val="28"/>
          <w:lang w:eastAsia="en-US"/>
        </w:rPr>
        <w:t xml:space="preserve">.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w:t>
      </w:r>
    </w:p>
    <w:p w:rsidR="00713505" w:rsidRPr="00E23FB3" w:rsidRDefault="00713505" w:rsidP="00713505">
      <w:pPr>
        <w:spacing w:after="0" w:line="240" w:lineRule="auto"/>
        <w:jc w:val="both"/>
        <w:rPr>
          <w:rFonts w:ascii="Times New Roman" w:hAnsi="Times New Roman" w:cs="Times New Roman"/>
          <w:color w:val="0D0D0D"/>
          <w:sz w:val="28"/>
          <w:szCs w:val="28"/>
          <w:lang w:eastAsia="en-US"/>
        </w:rPr>
      </w:pPr>
      <w:r w:rsidRPr="00E23FB3">
        <w:rPr>
          <w:rFonts w:ascii="Times New Roman" w:hAnsi="Times New Roman" w:cs="Times New Roman"/>
          <w:color w:val="0D0D0D"/>
          <w:sz w:val="28"/>
          <w:szCs w:val="28"/>
          <w:lang w:eastAsia="en-US"/>
        </w:rPr>
        <w:t xml:space="preserve">Върху плика участникът посочва предмета на поръчката, адрес за кореспонденция, телефон и по възможност факс и електронен адрес. </w:t>
      </w:r>
    </w:p>
    <w:p w:rsidR="00713505" w:rsidRPr="00E23FB3" w:rsidRDefault="00713505" w:rsidP="00713505">
      <w:pPr>
        <w:spacing w:after="0" w:line="240" w:lineRule="auto"/>
        <w:jc w:val="center"/>
        <w:rPr>
          <w:rFonts w:ascii="Times New Roman" w:hAnsi="Times New Roman" w:cs="Times New Roman"/>
          <w:b/>
          <w:color w:val="0D0D0D"/>
          <w:sz w:val="28"/>
          <w:szCs w:val="28"/>
          <w:lang w:eastAsia="en-US"/>
        </w:rPr>
      </w:pPr>
      <w:r w:rsidRPr="00E23FB3">
        <w:rPr>
          <w:rFonts w:ascii="Times New Roman" w:hAnsi="Times New Roman" w:cs="Times New Roman"/>
          <w:b/>
          <w:color w:val="0D0D0D"/>
          <w:sz w:val="28"/>
          <w:szCs w:val="28"/>
          <w:lang w:eastAsia="en-US"/>
        </w:rPr>
        <w:t xml:space="preserve">Офертите се подават на адрес: </w:t>
      </w:r>
      <w:r w:rsidRPr="009C73CC">
        <w:rPr>
          <w:rFonts w:ascii="Times New Roman" w:hAnsi="Times New Roman" w:cs="Times New Roman"/>
          <w:b/>
          <w:sz w:val="28"/>
          <w:szCs w:val="28"/>
        </w:rPr>
        <w:t>к.к. Боровец, община Самоков, п.к. 2010, хотел "Калина"</w:t>
      </w:r>
      <w:r w:rsidRPr="00E23FB3">
        <w:rPr>
          <w:rFonts w:ascii="Times New Roman" w:hAnsi="Times New Roman" w:cs="Times New Roman"/>
          <w:b/>
          <w:color w:val="0D0D0D"/>
          <w:sz w:val="28"/>
          <w:szCs w:val="28"/>
          <w:lang w:eastAsia="en-US"/>
        </w:rPr>
        <w:t xml:space="preserve">до 16.00 часа на </w:t>
      </w:r>
      <w:r w:rsidRPr="00060D83">
        <w:rPr>
          <w:rFonts w:ascii="Times New Roman" w:hAnsi="Times New Roman" w:cs="Times New Roman"/>
          <w:b/>
          <w:color w:val="0D0D0D"/>
          <w:sz w:val="28"/>
          <w:szCs w:val="28"/>
          <w:lang w:eastAsia="en-US"/>
        </w:rPr>
        <w:t>09.04.2015 г.</w:t>
      </w:r>
    </w:p>
    <w:p w:rsidR="00713505" w:rsidRPr="00E23FB3" w:rsidRDefault="00713505" w:rsidP="00713505">
      <w:pPr>
        <w:spacing w:after="0" w:line="240" w:lineRule="auto"/>
        <w:jc w:val="center"/>
        <w:rPr>
          <w:rFonts w:ascii="Times New Roman" w:hAnsi="Times New Roman" w:cs="Times New Roman"/>
          <w:b/>
          <w:color w:val="0D0D0D"/>
          <w:sz w:val="28"/>
          <w:szCs w:val="28"/>
          <w:lang w:eastAsia="en-US"/>
        </w:rPr>
      </w:pPr>
    </w:p>
    <w:p w:rsidR="00713505" w:rsidRDefault="00713505" w:rsidP="00713505">
      <w:pPr>
        <w:spacing w:after="0" w:line="240" w:lineRule="auto"/>
        <w:jc w:val="both"/>
        <w:rPr>
          <w:rFonts w:ascii="Times New Roman" w:hAnsi="Times New Roman" w:cs="Times New Roman"/>
          <w:sz w:val="28"/>
          <w:szCs w:val="28"/>
        </w:rPr>
      </w:pPr>
      <w:r w:rsidRPr="00060D83">
        <w:rPr>
          <w:rFonts w:ascii="Times New Roman" w:hAnsi="Times New Roman" w:cs="Times New Roman"/>
          <w:color w:val="0D0D0D"/>
          <w:sz w:val="28"/>
          <w:szCs w:val="28"/>
          <w:lang w:eastAsia="en-US"/>
        </w:rPr>
        <w:lastRenderedPageBreak/>
        <w:t>Отварянето на постъпилите оферти  е публично на основание чл. 101 г., ал</w:t>
      </w:r>
      <w:r w:rsidR="000719CA">
        <w:rPr>
          <w:rFonts w:ascii="Times New Roman" w:hAnsi="Times New Roman" w:cs="Times New Roman"/>
          <w:color w:val="0D0D0D"/>
          <w:sz w:val="28"/>
          <w:szCs w:val="28"/>
          <w:lang w:eastAsia="en-US"/>
        </w:rPr>
        <w:t xml:space="preserve">. 3 от ЗОП и ще се състои на  </w:t>
      </w:r>
      <w:r w:rsidR="00F027C2">
        <w:rPr>
          <w:rFonts w:ascii="Times New Roman" w:hAnsi="Times New Roman" w:cs="Times New Roman"/>
          <w:color w:val="0D0D0D"/>
          <w:sz w:val="28"/>
          <w:szCs w:val="28"/>
          <w:lang w:eastAsia="en-US"/>
        </w:rPr>
        <w:t>14</w:t>
      </w:r>
      <w:r w:rsidR="000719CA">
        <w:rPr>
          <w:rFonts w:ascii="Times New Roman" w:hAnsi="Times New Roman" w:cs="Times New Roman"/>
          <w:color w:val="0D0D0D"/>
          <w:sz w:val="28"/>
          <w:szCs w:val="28"/>
          <w:lang w:eastAsia="en-US"/>
        </w:rPr>
        <w:t>.04.2015 г.  от 1</w:t>
      </w:r>
      <w:r w:rsidR="00F027C2">
        <w:rPr>
          <w:rFonts w:ascii="Times New Roman" w:hAnsi="Times New Roman" w:cs="Times New Roman"/>
          <w:color w:val="0D0D0D"/>
          <w:sz w:val="28"/>
          <w:szCs w:val="28"/>
          <w:lang w:eastAsia="en-US"/>
        </w:rPr>
        <w:t>0</w:t>
      </w:r>
      <w:r w:rsidRPr="00060D83">
        <w:rPr>
          <w:rFonts w:ascii="Times New Roman" w:hAnsi="Times New Roman" w:cs="Times New Roman"/>
          <w:color w:val="0D0D0D"/>
          <w:sz w:val="28"/>
          <w:szCs w:val="28"/>
          <w:lang w:eastAsia="en-US"/>
        </w:rPr>
        <w:t xml:space="preserve">:00 часа в </w:t>
      </w:r>
      <w:r w:rsidRPr="00060D83">
        <w:rPr>
          <w:rFonts w:ascii="Times New Roman" w:hAnsi="Times New Roman" w:cs="Times New Roman"/>
          <w:sz w:val="28"/>
          <w:szCs w:val="28"/>
        </w:rPr>
        <w:t>к.к. Боровец, община Самоков, хотел "Калина".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При сключване на договор се представят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Всяка оферта трябва да се представи в запечатан непрозрачен плик с ненарушена цялост от участника или от упълномощен от него представител лично или по пощата с препоръчано писмо с обратна разписка. Върху плика участникът следва да посочи предмета на поръчката, наименованието на фирмата, адрес за кореспонденция, телефон и по възможност факс и електронен адрес.</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Лицата, които ще представляват участниците и не са техни представители по закон, трябва да представят и да поставят в офертата нотариално заверено пълномощно, подписано от лицето/ата, оторизирано/и по закон да представлява участника. Пълномощното на чуждестранните лица следва да бъде представено и в официален превод на български език.</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„Предложението за изпълнение на изискванията на Възложителя“ и “Предлаганата цена” трябва да бъдат подписани от оторизираното лице съгласно търговската регистрация на участника или от пълномощника по нотариално заверено пълномощно.</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деловодството на възложителя.</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Възложителят няма да приема и ще връща незабавно на участниците оферти, които са представени след изтичане на крайния срок за получаване или в незапечатан, прозрачен или скъсан плик, като това обстоятелство се отбелязва в регистъра.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Всички действия на възложителя и на участниците, свързани с настоящата обществена поръчка, следва да бъдат обективирани в писмен вид.</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публичната покана.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Обменът и съхраняването на информацията при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Срокът за представяне на офертите е посочен в публичната покана. </w:t>
      </w:r>
    </w:p>
    <w:p w:rsidR="00713505"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lastRenderedPageBreak/>
        <w:t xml:space="preserve">Офертите на участниците ще бъдат отворени от комисия, назначена от възложителя, в първия работен ден след изтичане на срока за получаване на оферти, определен в публичната покана в </w:t>
      </w:r>
      <w:r>
        <w:rPr>
          <w:rFonts w:ascii="Times New Roman" w:hAnsi="Times New Roman" w:cs="Times New Roman"/>
          <w:sz w:val="28"/>
          <w:szCs w:val="28"/>
          <w:lang w:eastAsia="en-US"/>
        </w:rPr>
        <w:t>к.к. Боровец, община Самоков, хотел „Калина”.</w:t>
      </w:r>
    </w:p>
    <w:p w:rsidR="00713505" w:rsidRPr="00E23FB3" w:rsidRDefault="00713505" w:rsidP="00713505">
      <w:pPr>
        <w:spacing w:after="0" w:line="240" w:lineRule="auto"/>
        <w:jc w:val="both"/>
        <w:rPr>
          <w:rFonts w:ascii="Times New Roman" w:hAnsi="Times New Roman" w:cs="Times New Roman"/>
          <w:b/>
          <w:sz w:val="28"/>
          <w:szCs w:val="28"/>
          <w:lang w:eastAsia="en-US"/>
        </w:rPr>
      </w:pPr>
    </w:p>
    <w:p w:rsidR="00713505" w:rsidRDefault="00713505" w:rsidP="00713505">
      <w:pPr>
        <w:spacing w:after="0" w:line="240" w:lineRule="auto"/>
        <w:jc w:val="center"/>
        <w:rPr>
          <w:rFonts w:ascii="Times New Roman" w:hAnsi="Times New Roman" w:cs="Times New Roman"/>
          <w:b/>
          <w:sz w:val="28"/>
          <w:szCs w:val="28"/>
          <w:lang w:eastAsia="en-US"/>
        </w:rPr>
      </w:pPr>
      <w:r w:rsidRPr="00E23FB3">
        <w:rPr>
          <w:rFonts w:ascii="Times New Roman" w:hAnsi="Times New Roman" w:cs="Times New Roman"/>
          <w:b/>
          <w:sz w:val="28"/>
          <w:szCs w:val="28"/>
          <w:lang w:eastAsia="en-US"/>
        </w:rPr>
        <w:t>ИЗИСКВАНИЯ КЪМ УЧАСТНИЦИТЕ В ПОРЪЧКАТА</w:t>
      </w:r>
    </w:p>
    <w:p w:rsidR="00713505" w:rsidRPr="00E23FB3" w:rsidRDefault="00713505" w:rsidP="00713505">
      <w:pPr>
        <w:spacing w:after="0" w:line="240" w:lineRule="auto"/>
        <w:jc w:val="center"/>
        <w:rPr>
          <w:rFonts w:ascii="Times New Roman" w:hAnsi="Times New Roman" w:cs="Times New Roman"/>
          <w:b/>
          <w:sz w:val="28"/>
          <w:szCs w:val="28"/>
          <w:lang w:eastAsia="en-US"/>
        </w:rPr>
      </w:pPr>
    </w:p>
    <w:p w:rsidR="00713505" w:rsidRPr="00E23FB3" w:rsidRDefault="00713505" w:rsidP="00713505">
      <w:pPr>
        <w:shd w:val="clear" w:color="auto" w:fill="D9D9D9"/>
        <w:spacing w:after="0" w:line="240" w:lineRule="auto"/>
        <w:jc w:val="both"/>
        <w:rPr>
          <w:rFonts w:ascii="Times New Roman" w:eastAsia="Times New Roman" w:hAnsi="Times New Roman" w:cs="Times New Roman"/>
          <w:b/>
          <w:i/>
          <w:sz w:val="28"/>
          <w:szCs w:val="28"/>
          <w:lang w:eastAsia="en-US"/>
        </w:rPr>
      </w:pPr>
      <w:r w:rsidRPr="00E23FB3">
        <w:rPr>
          <w:rFonts w:ascii="Times New Roman" w:eastAsia="Times New Roman" w:hAnsi="Times New Roman" w:cs="Times New Roman"/>
          <w:b/>
          <w:i/>
          <w:sz w:val="28"/>
          <w:szCs w:val="28"/>
          <w:lang w:eastAsia="en-US"/>
        </w:rPr>
        <w:t>1.Представената оферта трябва да съдържа:</w:t>
      </w:r>
    </w:p>
    <w:p w:rsidR="00713505" w:rsidRPr="00E23FB3" w:rsidRDefault="00713505" w:rsidP="00713505">
      <w:pPr>
        <w:spacing w:after="0" w:line="240" w:lineRule="auto"/>
        <w:jc w:val="both"/>
        <w:rPr>
          <w:rFonts w:ascii="Times New Roman" w:eastAsia="Times New Roman" w:hAnsi="Times New Roman" w:cs="Times New Roman"/>
          <w:sz w:val="28"/>
          <w:szCs w:val="28"/>
          <w:lang w:eastAsia="en-US"/>
        </w:rPr>
      </w:pPr>
    </w:p>
    <w:p w:rsidR="00713505" w:rsidRPr="00E23FB3" w:rsidRDefault="00713505" w:rsidP="00713505">
      <w:pPr>
        <w:numPr>
          <w:ilvl w:val="0"/>
          <w:numId w:val="4"/>
        </w:numPr>
        <w:spacing w:after="0" w:line="240" w:lineRule="auto"/>
        <w:ind w:left="0" w:firstLine="0"/>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Заверено от участника копие на удостоверение, издадено от компетентни органи съгласно националното законодателство на страната, където участникът е установен, доказващо регистрацията му в професионалните или търговски регистри на страната с предмет строителство </w:t>
      </w:r>
      <w:r w:rsidRPr="00060D83">
        <w:rPr>
          <w:rFonts w:ascii="Times New Roman" w:hAnsi="Times New Roman" w:cs="Times New Roman"/>
          <w:sz w:val="28"/>
          <w:szCs w:val="28"/>
          <w:lang w:eastAsia="en-US"/>
        </w:rPr>
        <w:t>първа група, четвърта</w:t>
      </w:r>
      <w:r w:rsidR="00060D83">
        <w:rPr>
          <w:rFonts w:ascii="Times New Roman" w:hAnsi="Times New Roman" w:cs="Times New Roman"/>
          <w:sz w:val="28"/>
          <w:szCs w:val="28"/>
          <w:lang w:eastAsia="en-US"/>
        </w:rPr>
        <w:t xml:space="preserve"> </w:t>
      </w:r>
      <w:r w:rsidRPr="00060D83">
        <w:rPr>
          <w:rFonts w:ascii="Times New Roman" w:hAnsi="Times New Roman" w:cs="Times New Roman"/>
          <w:sz w:val="28"/>
          <w:szCs w:val="28"/>
          <w:lang w:eastAsia="en-US"/>
        </w:rPr>
        <w:t>категория,</w:t>
      </w:r>
      <w:r w:rsidRPr="00E23FB3">
        <w:rPr>
          <w:rFonts w:ascii="Times New Roman" w:hAnsi="Times New Roman" w:cs="Times New Roman"/>
          <w:sz w:val="28"/>
          <w:szCs w:val="28"/>
          <w:lang w:eastAsia="en-US"/>
        </w:rPr>
        <w:t xml:space="preserve"> съгласно чл. 137, ал.1, т.</w:t>
      </w:r>
      <w:r>
        <w:rPr>
          <w:rFonts w:ascii="Times New Roman" w:hAnsi="Times New Roman" w:cs="Times New Roman"/>
          <w:sz w:val="28"/>
          <w:szCs w:val="28"/>
          <w:lang w:eastAsia="en-US"/>
        </w:rPr>
        <w:t>4</w:t>
      </w:r>
      <w:r w:rsidRPr="00E23FB3">
        <w:rPr>
          <w:rFonts w:ascii="Times New Roman" w:hAnsi="Times New Roman" w:cs="Times New Roman"/>
          <w:sz w:val="28"/>
          <w:szCs w:val="28"/>
          <w:lang w:eastAsia="en-US"/>
        </w:rPr>
        <w:t xml:space="preserve"> от ЗУТ, придружено от валиден талон – неразделна част от удостоверението. </w:t>
      </w:r>
    </w:p>
    <w:p w:rsidR="00713505" w:rsidRPr="00E23FB3" w:rsidRDefault="00713505" w:rsidP="0071350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lang w:eastAsia="en-US"/>
        </w:rPr>
        <w:t>Декларация за отсъствие на обстоятелствата по чл.47, ал. 1, т. 1, б. „а“ до „д“ от ЗОП, съгласно чл.47, ал. 9 от ЗОП.</w:t>
      </w:r>
    </w:p>
    <w:p w:rsidR="00713505" w:rsidRPr="00E23FB3" w:rsidRDefault="00713505" w:rsidP="0071350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lang w:eastAsia="en-US"/>
        </w:rPr>
        <w:t>Списък- декларация съдържащ с строителствата, които са еднакви или сходни с предмета на обществената поръчка, изпълнени през последните пет години, считано от датата, определена като краен срок за представяне на офертите.</w:t>
      </w:r>
    </w:p>
    <w:p w:rsidR="00713505" w:rsidRPr="00E23FB3" w:rsidRDefault="00713505" w:rsidP="0071350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lang w:eastAsia="en-US"/>
        </w:rPr>
        <w:t>Декларация по чл. 56, ал. 1, т. 12 от Закона за обществените поръчки.</w:t>
      </w:r>
    </w:p>
    <w:p w:rsidR="00713505" w:rsidRPr="00E23FB3" w:rsidRDefault="00713505" w:rsidP="0071350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lang w:eastAsia="en-US"/>
        </w:rPr>
        <w:t>Предложение за изпълнение на изискванията по чл. 101б, ал. 1, т. 3 от ЗОП.</w:t>
      </w:r>
    </w:p>
    <w:p w:rsidR="00713505" w:rsidRPr="00E23FB3" w:rsidRDefault="00713505" w:rsidP="0071350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lang w:eastAsia="en-US"/>
        </w:rPr>
        <w:t>Ценово предложение.</w:t>
      </w:r>
    </w:p>
    <w:p w:rsidR="00713505" w:rsidRPr="00E23FB3" w:rsidRDefault="00713505" w:rsidP="00713505">
      <w:pPr>
        <w:numPr>
          <w:ilvl w:val="0"/>
          <w:numId w:val="4"/>
        </w:numPr>
        <w:spacing w:after="0" w:line="240" w:lineRule="auto"/>
        <w:ind w:left="0" w:firstLine="0"/>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lang w:eastAsia="en-US"/>
        </w:rPr>
        <w:t>Проект на договор.</w:t>
      </w:r>
    </w:p>
    <w:p w:rsidR="00713505" w:rsidRPr="00E23FB3" w:rsidRDefault="00713505" w:rsidP="00713505">
      <w:pPr>
        <w:spacing w:after="0" w:line="240" w:lineRule="auto"/>
        <w:jc w:val="both"/>
        <w:rPr>
          <w:rFonts w:ascii="Times New Roman" w:eastAsia="Times New Roman" w:hAnsi="Times New Roman" w:cs="Times New Roman"/>
          <w:sz w:val="28"/>
          <w:szCs w:val="28"/>
          <w:highlight w:val="yellow"/>
          <w:lang w:eastAsia="en-US"/>
        </w:rPr>
      </w:pPr>
    </w:p>
    <w:p w:rsidR="00713505" w:rsidRDefault="00713505" w:rsidP="00713505">
      <w:pPr>
        <w:shd w:val="clear" w:color="auto" w:fill="D9D9D9"/>
        <w:spacing w:after="0" w:line="240" w:lineRule="auto"/>
        <w:jc w:val="both"/>
        <w:rPr>
          <w:rFonts w:ascii="Times New Roman" w:eastAsia="Calibri" w:hAnsi="Times New Roman" w:cs="Times New Roman"/>
          <w:b/>
          <w:i/>
          <w:sz w:val="28"/>
          <w:szCs w:val="28"/>
          <w:lang w:eastAsia="en-US"/>
        </w:rPr>
      </w:pPr>
      <w:r w:rsidRPr="00E23FB3">
        <w:rPr>
          <w:rFonts w:ascii="Times New Roman" w:eastAsia="Calibri" w:hAnsi="Times New Roman" w:cs="Times New Roman"/>
          <w:b/>
          <w:i/>
          <w:sz w:val="28"/>
          <w:szCs w:val="28"/>
          <w:lang w:eastAsia="en-US"/>
        </w:rPr>
        <w:t>2.</w:t>
      </w:r>
      <w:r w:rsidRPr="00E23FB3">
        <w:rPr>
          <w:rFonts w:ascii="Times New Roman" w:eastAsia="Calibri" w:hAnsi="Times New Roman" w:cs="Times New Roman"/>
          <w:b/>
          <w:i/>
          <w:sz w:val="28"/>
          <w:szCs w:val="28"/>
          <w:lang w:eastAsia="en-US"/>
        </w:rPr>
        <w:tab/>
        <w:t>Изисквания за икономическо и финансово състояние на участниците:</w:t>
      </w:r>
    </w:p>
    <w:p w:rsidR="00713505" w:rsidRPr="00E23FB3" w:rsidRDefault="00713505" w:rsidP="00713505">
      <w:pPr>
        <w:shd w:val="clear" w:color="auto" w:fill="D9D9D9"/>
        <w:spacing w:after="0" w:line="240" w:lineRule="auto"/>
        <w:jc w:val="both"/>
        <w:rPr>
          <w:rFonts w:ascii="Times New Roman" w:eastAsia="Calibri" w:hAnsi="Times New Roman" w:cs="Times New Roman"/>
          <w:b/>
          <w:i/>
          <w:sz w:val="28"/>
          <w:szCs w:val="28"/>
          <w:lang w:eastAsia="en-US"/>
        </w:rPr>
      </w:pPr>
    </w:p>
    <w:p w:rsidR="00713505" w:rsidRPr="00E23FB3" w:rsidRDefault="00713505" w:rsidP="00713505">
      <w:pPr>
        <w:spacing w:after="0" w:line="240" w:lineRule="auto"/>
        <w:jc w:val="both"/>
        <w:rPr>
          <w:rFonts w:ascii="Times New Roman" w:eastAsia="Calibri" w:hAnsi="Times New Roman" w:cs="Times New Roman"/>
          <w:b/>
          <w:i/>
          <w:sz w:val="28"/>
          <w:szCs w:val="28"/>
          <w:vertAlign w:val="superscript"/>
          <w:lang w:eastAsia="en-US"/>
        </w:rPr>
      </w:pPr>
      <w:r w:rsidRPr="00E23FB3">
        <w:rPr>
          <w:rFonts w:ascii="Times New Roman" w:eastAsia="Calibri" w:hAnsi="Times New Roman" w:cs="Times New Roman"/>
          <w:b/>
          <w:i/>
          <w:sz w:val="28"/>
          <w:szCs w:val="28"/>
          <w:lang w:eastAsia="en-US"/>
        </w:rPr>
        <w:t>Съгласно чл.101 г. , ал. 1 от ЗОП, в процедура по реда на глава 8а от ЗОП, не може да се определят икономически или финансови изисквания.</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b/>
          <w:bCs/>
          <w:i/>
          <w:iCs/>
          <w:sz w:val="28"/>
          <w:szCs w:val="28"/>
        </w:rPr>
      </w:pPr>
    </w:p>
    <w:p w:rsidR="00713505" w:rsidRPr="00E23FB3" w:rsidRDefault="00713505" w:rsidP="00713505">
      <w:pPr>
        <w:shd w:val="clear" w:color="auto" w:fill="D9D9D9"/>
        <w:spacing w:after="0" w:line="240" w:lineRule="auto"/>
        <w:jc w:val="both"/>
        <w:rPr>
          <w:rFonts w:ascii="Times New Roman" w:eastAsia="Calibri" w:hAnsi="Times New Roman" w:cs="Times New Roman"/>
          <w:b/>
          <w:i/>
          <w:sz w:val="28"/>
          <w:szCs w:val="28"/>
          <w:lang w:eastAsia="en-US"/>
        </w:rPr>
      </w:pPr>
      <w:r w:rsidRPr="00E23FB3">
        <w:rPr>
          <w:rFonts w:ascii="Times New Roman" w:eastAsia="Calibri" w:hAnsi="Times New Roman" w:cs="Times New Roman"/>
          <w:b/>
          <w:i/>
          <w:sz w:val="28"/>
          <w:szCs w:val="28"/>
          <w:lang w:eastAsia="en-US"/>
        </w:rPr>
        <w:t xml:space="preserve">3. </w:t>
      </w:r>
      <w:r w:rsidRPr="00E23FB3">
        <w:rPr>
          <w:rFonts w:ascii="Times New Roman" w:eastAsia="Batang" w:hAnsi="Times New Roman" w:cs="Times New Roman"/>
          <w:b/>
          <w:bCs/>
          <w:i/>
          <w:iCs/>
          <w:sz w:val="28"/>
          <w:szCs w:val="28"/>
          <w:lang w:eastAsia="en-US"/>
        </w:rPr>
        <w:t>Критерии за подбор, включващи минимални изисквания за техническите възможности и квалификация на участниците, съгласно чл.51, ал. 1 и ал. 2 от ЗОП.</w:t>
      </w:r>
    </w:p>
    <w:p w:rsidR="00713505" w:rsidRPr="00E23FB3" w:rsidRDefault="00713505" w:rsidP="00713505">
      <w:pPr>
        <w:spacing w:after="0" w:line="240" w:lineRule="auto"/>
        <w:jc w:val="both"/>
        <w:rPr>
          <w:rFonts w:ascii="Times New Roman" w:eastAsia="Times New Roman" w:hAnsi="Times New Roman" w:cs="Times New Roman"/>
          <w:b/>
          <w:sz w:val="28"/>
          <w:szCs w:val="28"/>
          <w:lang w:eastAsia="en-US"/>
        </w:rPr>
      </w:pP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3.1.  Участникът следва да има изпълнени поне 2 (две) строителства през последните 5 години, считано от датата на подаване на офертата, сходни с предмета на поръчката.</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lastRenderedPageBreak/>
        <w:t>Сходни с предмета на поръчката са строителства, вкл. изпълнение на строително ремонтни дейности</w:t>
      </w:r>
      <w:r w:rsidR="00EB5C25">
        <w:rPr>
          <w:rFonts w:ascii="Times New Roman" w:hAnsi="Times New Roman" w:cs="Times New Roman"/>
          <w:sz w:val="28"/>
          <w:szCs w:val="28"/>
          <w:lang w:val="en-US" w:eastAsia="en-US"/>
        </w:rPr>
        <w:t xml:space="preserve"> </w:t>
      </w:r>
      <w:r w:rsidR="00EB5C25">
        <w:rPr>
          <w:rFonts w:ascii="Times New Roman" w:hAnsi="Times New Roman" w:cs="Times New Roman"/>
          <w:sz w:val="28"/>
          <w:szCs w:val="28"/>
          <w:lang w:eastAsia="en-US"/>
        </w:rPr>
        <w:t>и/или реконструкция и/или довършителни работи</w:t>
      </w:r>
      <w:r w:rsidRPr="00E23FB3">
        <w:rPr>
          <w:rFonts w:ascii="Times New Roman" w:hAnsi="Times New Roman" w:cs="Times New Roman"/>
          <w:sz w:val="28"/>
          <w:szCs w:val="28"/>
          <w:lang w:eastAsia="en-US"/>
        </w:rPr>
        <w:t xml:space="preserve"> </w:t>
      </w:r>
      <w:r w:rsidR="00EB5C25">
        <w:rPr>
          <w:rFonts w:ascii="Times New Roman" w:hAnsi="Times New Roman" w:cs="Times New Roman"/>
          <w:sz w:val="28"/>
          <w:szCs w:val="28"/>
          <w:lang w:eastAsia="en-US"/>
        </w:rPr>
        <w:t xml:space="preserve">на обекти </w:t>
      </w:r>
      <w:r w:rsidRPr="00E23FB3">
        <w:rPr>
          <w:rFonts w:ascii="Times New Roman" w:hAnsi="Times New Roman" w:cs="Times New Roman"/>
          <w:sz w:val="28"/>
          <w:szCs w:val="28"/>
          <w:lang w:eastAsia="en-US"/>
        </w:rPr>
        <w:t xml:space="preserve">от </w:t>
      </w:r>
      <w:r w:rsidRPr="004971E4">
        <w:rPr>
          <w:rFonts w:ascii="Times New Roman" w:hAnsi="Times New Roman" w:cs="Times New Roman"/>
          <w:sz w:val="28"/>
          <w:szCs w:val="28"/>
          <w:lang w:eastAsia="en-US"/>
        </w:rPr>
        <w:t>първа група, четвърта категория</w:t>
      </w:r>
      <w:r w:rsidRPr="00E23FB3">
        <w:rPr>
          <w:rFonts w:ascii="Times New Roman" w:hAnsi="Times New Roman" w:cs="Times New Roman"/>
          <w:sz w:val="28"/>
          <w:szCs w:val="28"/>
          <w:lang w:eastAsia="en-US"/>
        </w:rPr>
        <w:t>.</w:t>
      </w:r>
    </w:p>
    <w:p w:rsidR="00713505" w:rsidRPr="00E23FB3" w:rsidRDefault="00713505" w:rsidP="00713505">
      <w:pPr>
        <w:spacing w:after="0" w:line="240" w:lineRule="auto"/>
        <w:jc w:val="both"/>
        <w:rPr>
          <w:rFonts w:ascii="Times New Roman" w:hAnsi="Times New Roman" w:cs="Times New Roman"/>
          <w:b/>
          <w:i/>
          <w:sz w:val="28"/>
          <w:szCs w:val="28"/>
          <w:u w:val="single"/>
          <w:lang w:eastAsia="en-US"/>
        </w:rPr>
      </w:pPr>
      <w:r w:rsidRPr="00E23FB3">
        <w:rPr>
          <w:rFonts w:ascii="Times New Roman" w:hAnsi="Times New Roman" w:cs="Times New Roman"/>
          <w:b/>
          <w:i/>
          <w:sz w:val="28"/>
          <w:szCs w:val="28"/>
          <w:u w:val="single"/>
          <w:lang w:eastAsia="en-US"/>
        </w:rPr>
        <w:t>Доказва се с :</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w:t>
      </w:r>
      <w:r w:rsidRPr="00E23FB3">
        <w:rPr>
          <w:rFonts w:ascii="Times New Roman" w:hAnsi="Times New Roman" w:cs="Times New Roman"/>
          <w:sz w:val="28"/>
          <w:szCs w:val="28"/>
          <w:lang w:eastAsia="en-US"/>
        </w:rPr>
        <w:tab/>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w:t>
      </w:r>
      <w:r w:rsidRPr="00E23FB3">
        <w:rPr>
          <w:rFonts w:ascii="Times New Roman" w:hAnsi="Times New Roman" w:cs="Times New Roman"/>
          <w:sz w:val="28"/>
          <w:szCs w:val="28"/>
          <w:lang w:eastAsia="en-US"/>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w:t>
      </w:r>
      <w:r w:rsidRPr="00E23FB3">
        <w:rPr>
          <w:rFonts w:ascii="Times New Roman" w:hAnsi="Times New Roman" w:cs="Times New Roman"/>
          <w:sz w:val="28"/>
          <w:szCs w:val="28"/>
          <w:lang w:eastAsia="en-US"/>
        </w:rPr>
        <w:tab/>
        <w:t>Копия на документи, удостоверяващи изпълнението, вида и обема на изпълнените строителни дейности.</w:t>
      </w:r>
    </w:p>
    <w:p w:rsidR="00713505" w:rsidRPr="00E23FB3" w:rsidRDefault="00713505" w:rsidP="00713505">
      <w:pPr>
        <w:spacing w:after="0" w:line="240" w:lineRule="auto"/>
        <w:jc w:val="both"/>
        <w:rPr>
          <w:rFonts w:ascii="Times New Roman" w:hAnsi="Times New Roman" w:cs="Times New Roman"/>
          <w:sz w:val="28"/>
          <w:szCs w:val="28"/>
          <w:lang w:eastAsia="en-US"/>
        </w:rPr>
      </w:pPr>
    </w:p>
    <w:p w:rsidR="00713505"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r w:rsidRPr="00E23FB3">
        <w:rPr>
          <w:rFonts w:ascii="Times New Roman" w:hAnsi="Times New Roman" w:cs="Times New Roman"/>
          <w:sz w:val="28"/>
          <w:szCs w:val="28"/>
          <w:lang w:eastAsia="en-US"/>
        </w:rPr>
        <w:t xml:space="preserve">3.2. </w:t>
      </w:r>
      <w:r w:rsidRPr="00E23FB3">
        <w:rPr>
          <w:rFonts w:ascii="Times New Roman" w:eastAsia="Batang" w:hAnsi="Times New Roman" w:cs="Times New Roman"/>
          <w:sz w:val="28"/>
          <w:szCs w:val="28"/>
          <w:lang w:eastAsia="en-US"/>
        </w:rPr>
        <w:t>Участникът трябва да разполага с екип от физически лица, притежаващи необходимата професионална квалификация, за изпълнението на дейностите, включени в обхвата на обществената поръчка, но не по-малко от следните специалисти:</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r w:rsidRPr="00E23FB3">
        <w:rPr>
          <w:rFonts w:ascii="Times New Roman" w:eastAsia="Batang" w:hAnsi="Times New Roman" w:cs="Times New Roman"/>
          <w:b/>
          <w:i/>
          <w:sz w:val="28"/>
          <w:szCs w:val="28"/>
          <w:lang w:eastAsia="en-US"/>
        </w:rPr>
        <w:t>Ключов експерт “Технически ръководител”,</w:t>
      </w:r>
      <w:r w:rsidRPr="00E23FB3">
        <w:rPr>
          <w:rFonts w:ascii="Times New Roman" w:eastAsia="Batang" w:hAnsi="Times New Roman" w:cs="Times New Roman"/>
          <w:i/>
          <w:sz w:val="28"/>
          <w:szCs w:val="28"/>
          <w:lang w:eastAsia="en-US"/>
        </w:rPr>
        <w:t xml:space="preserve"> който да отговаря на изискванията на чл. 163а, ал. 2 от ЗУТ: – </w:t>
      </w:r>
      <w:r w:rsidRPr="00E23FB3">
        <w:rPr>
          <w:rFonts w:ascii="Times New Roman" w:eastAsia="Batang" w:hAnsi="Times New Roman" w:cs="Times New Roman"/>
          <w:sz w:val="28"/>
          <w:szCs w:val="28"/>
          <w:lang w:eastAsia="en-US"/>
        </w:rPr>
        <w:t xml:space="preserve"> да е лице, получило диплома от акредитирано висше училище с квалификация "строителен инженер", "инженер" или "архитект“ или лице със средно образование с четиригодишен курс на обучение и придобита професионална квалификация в областите "Архитектура и строителство" </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r w:rsidRPr="00E23FB3">
        <w:rPr>
          <w:rFonts w:ascii="Times New Roman" w:eastAsia="Batang" w:hAnsi="Times New Roman" w:cs="Times New Roman"/>
          <w:i/>
          <w:sz w:val="28"/>
          <w:szCs w:val="28"/>
          <w:lang w:eastAsia="en-US"/>
        </w:rPr>
        <w:t>Общ професионален опит -</w:t>
      </w:r>
      <w:r w:rsidRPr="00E23FB3">
        <w:rPr>
          <w:rFonts w:ascii="Times New Roman" w:eastAsia="Batang" w:hAnsi="Times New Roman" w:cs="Times New Roman"/>
          <w:sz w:val="28"/>
          <w:szCs w:val="28"/>
          <w:lang w:eastAsia="en-US"/>
        </w:rPr>
        <w:t xml:space="preserve"> Минимум 3 години общ професионален опит;</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r w:rsidRPr="00E23FB3">
        <w:rPr>
          <w:rFonts w:ascii="Times New Roman" w:eastAsia="Batang" w:hAnsi="Times New Roman" w:cs="Times New Roman"/>
          <w:sz w:val="28"/>
          <w:szCs w:val="28"/>
          <w:lang w:eastAsia="en-US"/>
        </w:rPr>
        <w:t>Да има опит като технически ръководител при строителство на най – малко 1 обект от подобен характер .</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b/>
          <w:sz w:val="28"/>
          <w:szCs w:val="28"/>
          <w:lang w:eastAsia="en-US"/>
        </w:rPr>
      </w:pPr>
      <w:r w:rsidRPr="00E23FB3">
        <w:rPr>
          <w:rFonts w:ascii="Times New Roman" w:eastAsia="Batang" w:hAnsi="Times New Roman" w:cs="Times New Roman"/>
          <w:b/>
          <w:i/>
          <w:sz w:val="28"/>
          <w:szCs w:val="28"/>
          <w:u w:val="single"/>
          <w:lang w:eastAsia="en-US"/>
        </w:rPr>
        <w:t>К</w:t>
      </w:r>
      <w:r w:rsidRPr="00E23FB3">
        <w:rPr>
          <w:rFonts w:ascii="Times New Roman" w:eastAsia="Batang" w:hAnsi="Times New Roman" w:cs="Times New Roman"/>
          <w:b/>
          <w:i/>
          <w:sz w:val="28"/>
          <w:szCs w:val="28"/>
          <w:lang w:eastAsia="en-US"/>
        </w:rPr>
        <w:t xml:space="preserve">лючов експерт </w:t>
      </w:r>
      <w:r w:rsidRPr="00E23FB3">
        <w:rPr>
          <w:rFonts w:ascii="Times New Roman" w:eastAsia="Batang" w:hAnsi="Times New Roman" w:cs="Times New Roman"/>
          <w:b/>
          <w:sz w:val="28"/>
          <w:szCs w:val="28"/>
          <w:lang w:eastAsia="en-US"/>
        </w:rPr>
        <w:t>Координатор/специалист по безопасност и здраве:</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r w:rsidRPr="00E23FB3">
        <w:rPr>
          <w:rFonts w:ascii="Times New Roman" w:eastAsia="Batang" w:hAnsi="Times New Roman" w:cs="Times New Roman"/>
          <w:i/>
          <w:sz w:val="28"/>
          <w:szCs w:val="28"/>
          <w:lang w:eastAsia="en-US"/>
        </w:rPr>
        <w:t xml:space="preserve">Квалификация - </w:t>
      </w:r>
      <w:r w:rsidRPr="00E23FB3">
        <w:rPr>
          <w:rFonts w:ascii="Times New Roman" w:eastAsia="Batang" w:hAnsi="Times New Roman" w:cs="Times New Roman"/>
          <w:sz w:val="28"/>
          <w:szCs w:val="28"/>
          <w:lang w:eastAsia="en-US"/>
        </w:rPr>
        <w:t>Висше инженерно образование или средно специално техническо образование или еквивалентно образование; Да притежава удостоверение „Специалист по БЗР” или „Координатор по безопасност и здраве” или еквивалентен документ;</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sz w:val="28"/>
          <w:szCs w:val="28"/>
          <w:lang w:eastAsia="en-US"/>
        </w:rPr>
      </w:pPr>
      <w:r w:rsidRPr="00E23FB3">
        <w:rPr>
          <w:rFonts w:ascii="Times New Roman" w:eastAsia="Batang" w:hAnsi="Times New Roman" w:cs="Times New Roman"/>
          <w:i/>
          <w:sz w:val="28"/>
          <w:szCs w:val="28"/>
          <w:lang w:eastAsia="en-US"/>
        </w:rPr>
        <w:t>Специфичен опит -</w:t>
      </w:r>
      <w:r w:rsidRPr="00E23FB3">
        <w:rPr>
          <w:rFonts w:ascii="Times New Roman" w:eastAsia="Batang" w:hAnsi="Times New Roman" w:cs="Times New Roman"/>
          <w:sz w:val="28"/>
          <w:szCs w:val="28"/>
          <w:lang w:eastAsia="en-US"/>
        </w:rPr>
        <w:t xml:space="preserve"> Минимум 3 години опит като „Координатор” или „Специалист” по безопасност и здраве.</w:t>
      </w:r>
    </w:p>
    <w:p w:rsidR="00713505" w:rsidRPr="00E23FB3" w:rsidRDefault="00713505" w:rsidP="00713505">
      <w:pPr>
        <w:autoSpaceDE w:val="0"/>
        <w:autoSpaceDN w:val="0"/>
        <w:adjustRightInd w:val="0"/>
        <w:spacing w:after="0" w:line="240" w:lineRule="auto"/>
        <w:jc w:val="both"/>
        <w:rPr>
          <w:rFonts w:ascii="Times New Roman" w:eastAsia="Batang" w:hAnsi="Times New Roman" w:cs="Times New Roman"/>
          <w:b/>
          <w:i/>
          <w:sz w:val="28"/>
          <w:szCs w:val="28"/>
          <w:lang w:eastAsia="en-US"/>
        </w:rPr>
      </w:pPr>
      <w:r w:rsidRPr="00E23FB3">
        <w:rPr>
          <w:rFonts w:ascii="Times New Roman" w:eastAsia="Batang" w:hAnsi="Times New Roman" w:cs="Times New Roman"/>
          <w:b/>
          <w:i/>
          <w:sz w:val="28"/>
          <w:szCs w:val="28"/>
          <w:lang w:eastAsia="en-US"/>
        </w:rPr>
        <w:t xml:space="preserve">Отговорник по контрол на качеството в строителството - </w:t>
      </w:r>
      <w:r w:rsidRPr="00E23FB3">
        <w:rPr>
          <w:rFonts w:ascii="Times New Roman" w:eastAsia="Batang" w:hAnsi="Times New Roman" w:cs="Times New Roman"/>
          <w:sz w:val="28"/>
          <w:szCs w:val="28"/>
          <w:lang w:eastAsia="en-US"/>
        </w:rPr>
        <w:t>1 бр., който  има придобита професионална квалификация, отговаряща на изискванията на чл. 163 а, ал.2 от ЗУТ, притежава минимум 3 г. професионален опит като контрол по качеството в строителството; имат валиден сертификат за преминат курс за контрол на качеството.</w:t>
      </w:r>
    </w:p>
    <w:p w:rsidR="00713505" w:rsidRPr="00E23FB3" w:rsidRDefault="00713505" w:rsidP="00713505">
      <w:pPr>
        <w:spacing w:after="0" w:line="240" w:lineRule="auto"/>
        <w:jc w:val="both"/>
        <w:rPr>
          <w:rFonts w:ascii="Times New Roman" w:eastAsia="Batang" w:hAnsi="Times New Roman" w:cs="Times New Roman"/>
          <w:b/>
          <w:i/>
          <w:sz w:val="28"/>
          <w:szCs w:val="28"/>
          <w:u w:val="single"/>
          <w:lang w:eastAsia="en-US"/>
        </w:rPr>
      </w:pPr>
      <w:r w:rsidRPr="00E23FB3">
        <w:rPr>
          <w:rFonts w:ascii="Times New Roman" w:eastAsia="Batang" w:hAnsi="Times New Roman" w:cs="Times New Roman"/>
          <w:b/>
          <w:i/>
          <w:sz w:val="28"/>
          <w:szCs w:val="28"/>
          <w:u w:val="single"/>
          <w:lang w:eastAsia="en-US"/>
        </w:rPr>
        <w:lastRenderedPageBreak/>
        <w:t>Доказва се с:</w:t>
      </w:r>
    </w:p>
    <w:p w:rsidR="00713505" w:rsidRPr="00E23FB3" w:rsidRDefault="00713505" w:rsidP="00713505">
      <w:pPr>
        <w:spacing w:after="0" w:line="240" w:lineRule="auto"/>
        <w:jc w:val="both"/>
        <w:rPr>
          <w:rFonts w:ascii="Times New Roman" w:eastAsia="Batang" w:hAnsi="Times New Roman" w:cs="Times New Roman"/>
          <w:sz w:val="28"/>
          <w:szCs w:val="28"/>
          <w:lang w:eastAsia="en-US"/>
        </w:rPr>
      </w:pPr>
      <w:r w:rsidRPr="00E23FB3">
        <w:rPr>
          <w:rFonts w:ascii="Times New Roman" w:eastAsia="Batang" w:hAnsi="Times New Roman" w:cs="Times New Roman"/>
          <w:sz w:val="28"/>
          <w:szCs w:val="28"/>
          <w:lang w:eastAsia="en-US"/>
        </w:rPr>
        <w:t>Съответствието с поставеното минимално изискване се доказва с представянето на декларация, съдържаща списък на физическите лица, с които участникът ще разполага за изпълнение на поръчката, в които се посочва подробно информацията удостоверяваща съответствието на експерта с минималните изисквания на Възложителя.</w:t>
      </w:r>
    </w:p>
    <w:p w:rsidR="00713505" w:rsidRPr="00E23FB3" w:rsidRDefault="00713505" w:rsidP="00713505">
      <w:pPr>
        <w:spacing w:after="0" w:line="240" w:lineRule="auto"/>
        <w:jc w:val="both"/>
        <w:rPr>
          <w:rFonts w:ascii="Times New Roman" w:eastAsia="Batang" w:hAnsi="Times New Roman" w:cs="Times New Roman"/>
          <w:sz w:val="28"/>
          <w:szCs w:val="28"/>
          <w:lang w:eastAsia="en-US"/>
        </w:rPr>
      </w:pP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eastAsia="Batang" w:hAnsi="Times New Roman" w:cs="Times New Roman"/>
          <w:sz w:val="28"/>
          <w:szCs w:val="28"/>
          <w:lang w:eastAsia="en-US"/>
        </w:rPr>
        <w:t>3</w:t>
      </w:r>
      <w:r w:rsidRPr="00E23FB3">
        <w:rPr>
          <w:rFonts w:ascii="Times New Roman" w:hAnsi="Times New Roman" w:cs="Times New Roman"/>
          <w:sz w:val="28"/>
          <w:szCs w:val="28"/>
          <w:lang w:eastAsia="en-US"/>
        </w:rPr>
        <w:t xml:space="preserve">.3. Участникът трябва да е вписан в Централния професионален регистър на строителя за изпълнение на строежи </w:t>
      </w:r>
      <w:r w:rsidRPr="004971E4">
        <w:rPr>
          <w:rFonts w:ascii="Times New Roman" w:hAnsi="Times New Roman" w:cs="Times New Roman"/>
          <w:sz w:val="28"/>
          <w:szCs w:val="28"/>
          <w:lang w:eastAsia="en-US"/>
        </w:rPr>
        <w:t>първа група, четвърта категория</w:t>
      </w:r>
      <w:r w:rsidRPr="00E23FB3">
        <w:rPr>
          <w:rFonts w:ascii="Times New Roman" w:hAnsi="Times New Roman" w:cs="Times New Roman"/>
          <w:sz w:val="28"/>
          <w:szCs w:val="28"/>
          <w:lang w:eastAsia="en-US"/>
        </w:rPr>
        <w:t>.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В случай че участникът е чуждестранно лице и не е вписан в ЦПРС към датата на подаване на офертата си или не притежава валиден еквивалентния документ, посочен в предходния абзац, то същия прилага декларация, че се е запознал с условията за вписване в ЦПРС, отговаря на тях и ако бъде определен за изпълнител се задължава в 30-дневен срок от получаване на решението за определянето му за изпълнител да представи изискваните по настоящата точка документи, удостоверяващи вписването му в ЦПРС.</w:t>
      </w:r>
    </w:p>
    <w:p w:rsidR="00713505" w:rsidRPr="00E23FB3" w:rsidRDefault="00713505" w:rsidP="00713505">
      <w:pPr>
        <w:spacing w:after="0" w:line="240" w:lineRule="auto"/>
        <w:jc w:val="both"/>
        <w:rPr>
          <w:rFonts w:ascii="Times New Roman" w:hAnsi="Times New Roman" w:cs="Times New Roman"/>
          <w:b/>
          <w:i/>
          <w:sz w:val="28"/>
          <w:szCs w:val="28"/>
          <w:u w:val="single"/>
          <w:lang w:eastAsia="en-US"/>
        </w:rPr>
      </w:pPr>
      <w:r w:rsidRPr="00E23FB3">
        <w:rPr>
          <w:rFonts w:ascii="Times New Roman" w:hAnsi="Times New Roman" w:cs="Times New Roman"/>
          <w:b/>
          <w:i/>
          <w:sz w:val="28"/>
          <w:szCs w:val="28"/>
          <w:u w:val="single"/>
          <w:lang w:eastAsia="en-US"/>
        </w:rPr>
        <w:t xml:space="preserve">Доказва се със </w:t>
      </w:r>
    </w:p>
    <w:p w:rsidR="00713505" w:rsidRPr="00E23FB3" w:rsidRDefault="00713505" w:rsidP="00713505">
      <w:pPr>
        <w:spacing w:after="0" w:line="240" w:lineRule="auto"/>
        <w:jc w:val="both"/>
        <w:rPr>
          <w:rFonts w:ascii="Times New Roman" w:hAnsi="Times New Roman" w:cs="Times New Roman"/>
          <w:sz w:val="28"/>
          <w:szCs w:val="28"/>
          <w:lang w:eastAsia="en-US"/>
        </w:rPr>
      </w:pPr>
      <w:r w:rsidRPr="00E23FB3">
        <w:rPr>
          <w:rFonts w:ascii="Times New Roman" w:hAnsi="Times New Roman" w:cs="Times New Roman"/>
          <w:sz w:val="28"/>
          <w:szCs w:val="28"/>
          <w:lang w:eastAsia="en-US"/>
        </w:rPr>
        <w:t xml:space="preserve">Заверено от участника копие на удостоверение, издадено от компетентни органи съгласно националното законодателство на страната, където участникът е установен, доказващо регистрацията му в професионалните или търговски регистри на страната с предмет строителство </w:t>
      </w:r>
      <w:r w:rsidRPr="004971E4">
        <w:rPr>
          <w:rFonts w:ascii="Times New Roman" w:hAnsi="Times New Roman" w:cs="Times New Roman"/>
          <w:sz w:val="28"/>
          <w:szCs w:val="28"/>
          <w:lang w:eastAsia="en-US"/>
        </w:rPr>
        <w:t>първа група, четвърта категория,</w:t>
      </w:r>
      <w:r w:rsidRPr="00E23FB3">
        <w:rPr>
          <w:rFonts w:ascii="Times New Roman" w:hAnsi="Times New Roman" w:cs="Times New Roman"/>
          <w:sz w:val="28"/>
          <w:szCs w:val="28"/>
          <w:lang w:eastAsia="en-US"/>
        </w:rPr>
        <w:t xml:space="preserve"> съгласно чл. 137, ал.1, т.</w:t>
      </w:r>
      <w:r>
        <w:rPr>
          <w:rFonts w:ascii="Times New Roman" w:hAnsi="Times New Roman" w:cs="Times New Roman"/>
          <w:sz w:val="28"/>
          <w:szCs w:val="28"/>
          <w:lang w:eastAsia="en-US"/>
        </w:rPr>
        <w:t>4</w:t>
      </w:r>
      <w:r w:rsidRPr="00E23FB3">
        <w:rPr>
          <w:rFonts w:ascii="Times New Roman" w:hAnsi="Times New Roman" w:cs="Times New Roman"/>
          <w:sz w:val="28"/>
          <w:szCs w:val="28"/>
          <w:lang w:eastAsia="en-US"/>
        </w:rPr>
        <w:t xml:space="preserve"> от ЗУТ, придружено от валиден талон – неразделна част от удостоверението. За българските участници това е удостоверение за вписване в Централния професионален регистър на строителя. В случай, че участникът е чуждестранно лице и не е вписан в Централния професионален регистър на строителя, то вписването в съответен регистър на държава – членка на Европейския съюз или на друга държава - страна по споразумението за Европейското икономическо пространство има силата на вписване в Централния професионален регистър на строителя за обхвата на дейностите, за които е издадено, съгласно чл. 3, ал. 2, изр. второ от Закона за Камарата на строителите. В случай, че участникът е чуждестранно лице, което не е вписано в Централния професионален регистър на строителя и не попада в хипотезата на чл. 3, ал. 2, изр. второ от Закона за Камарата на строителите, следва към датата на подаване на офертата си, същият да приложи декларация (свободен текст), че се е запознал с условията за вписване в Централния професионален регистър на строителя (за повече информация: http://register.ksb.bg/), отговаря на тях и ако бъде определен за изпълнител в </w:t>
      </w:r>
      <w:r w:rsidRPr="00E23FB3">
        <w:rPr>
          <w:rFonts w:ascii="Times New Roman" w:hAnsi="Times New Roman" w:cs="Times New Roman"/>
          <w:sz w:val="28"/>
          <w:szCs w:val="28"/>
          <w:lang w:eastAsia="en-US"/>
        </w:rPr>
        <w:lastRenderedPageBreak/>
        <w:t>25-дневен срок от получаване на решението за определянето му за изпълнител ще представи изискваните по настоящата точка документи, удостоверяващи вписването му в Централния професионален регистър на строителя.</w:t>
      </w:r>
    </w:p>
    <w:p w:rsidR="00713505" w:rsidRPr="00E23FB3" w:rsidRDefault="00713505" w:rsidP="00713505">
      <w:pPr>
        <w:spacing w:after="0" w:line="240" w:lineRule="auto"/>
        <w:jc w:val="both"/>
        <w:rPr>
          <w:rFonts w:ascii="Times New Roman" w:eastAsia="Calibri" w:hAnsi="Times New Roman" w:cs="Times New Roman"/>
          <w:b/>
          <w:i/>
          <w:sz w:val="28"/>
          <w:szCs w:val="28"/>
          <w:lang w:eastAsia="en-US"/>
        </w:rPr>
      </w:pPr>
    </w:p>
    <w:p w:rsidR="00713505" w:rsidRPr="00E23FB3" w:rsidRDefault="00713505" w:rsidP="00713505">
      <w:pPr>
        <w:spacing w:after="0" w:line="240" w:lineRule="auto"/>
        <w:jc w:val="both"/>
        <w:rPr>
          <w:rFonts w:ascii="Times New Roman" w:eastAsia="Calibri" w:hAnsi="Times New Roman" w:cs="Times New Roman"/>
          <w:i/>
          <w:sz w:val="28"/>
          <w:szCs w:val="28"/>
          <w:lang w:eastAsia="en-US"/>
        </w:rPr>
      </w:pPr>
      <w:r w:rsidRPr="00E23FB3">
        <w:rPr>
          <w:rFonts w:ascii="Times New Roman" w:eastAsia="Calibri" w:hAnsi="Times New Roman" w:cs="Times New Roman"/>
          <w:b/>
          <w:i/>
          <w:sz w:val="28"/>
          <w:szCs w:val="28"/>
          <w:lang w:eastAsia="en-US"/>
        </w:rPr>
        <w:t>Забележка:</w:t>
      </w:r>
      <w:r w:rsidRPr="00E23FB3">
        <w:rPr>
          <w:rFonts w:ascii="Times New Roman" w:eastAsia="Calibri" w:hAnsi="Times New Roman" w:cs="Times New Roman"/>
          <w:i/>
          <w:sz w:val="28"/>
          <w:szCs w:val="28"/>
          <w:lang w:eastAsia="en-US"/>
        </w:rPr>
        <w:t>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съгласно чл. 25, ал. 8 от ЗОП.</w:t>
      </w:r>
    </w:p>
    <w:p w:rsidR="00713505" w:rsidRPr="00E23FB3" w:rsidRDefault="00713505" w:rsidP="00713505">
      <w:pPr>
        <w:spacing w:after="0" w:line="240" w:lineRule="auto"/>
        <w:jc w:val="both"/>
        <w:rPr>
          <w:rFonts w:ascii="Times New Roman" w:eastAsia="Calibri" w:hAnsi="Times New Roman" w:cs="Times New Roman"/>
          <w:i/>
          <w:sz w:val="28"/>
          <w:szCs w:val="28"/>
          <w:lang w:eastAsia="en-US"/>
        </w:rPr>
      </w:pPr>
      <w:r w:rsidRPr="00E23FB3">
        <w:rPr>
          <w:rFonts w:ascii="Times New Roman" w:eastAsia="Calibri" w:hAnsi="Times New Roman" w:cs="Times New Roman"/>
          <w:i/>
          <w:sz w:val="28"/>
          <w:szCs w:val="28"/>
          <w:lang w:eastAsia="en-US"/>
        </w:rPr>
        <w:t>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 в съответствие с нормата на чл. 56, ал. 2 от ЗОП.</w:t>
      </w:r>
    </w:p>
    <w:p w:rsidR="00713505" w:rsidRPr="0044451F" w:rsidRDefault="00713505" w:rsidP="00713505">
      <w:pPr>
        <w:pStyle w:val="Heading1"/>
        <w:keepNext w:val="0"/>
        <w:pageBreakBefore/>
        <w:tabs>
          <w:tab w:val="left" w:pos="426"/>
        </w:tabs>
        <w:spacing w:before="0" w:after="0" w:line="240" w:lineRule="auto"/>
        <w:jc w:val="center"/>
        <w:rPr>
          <w:rFonts w:ascii="Times New Roman" w:hAnsi="Times New Roman"/>
          <w:sz w:val="28"/>
          <w:szCs w:val="28"/>
        </w:rPr>
      </w:pPr>
      <w:bookmarkStart w:id="1" w:name="_Toc354758331"/>
      <w:bookmarkStart w:id="2" w:name="_Toc295991782"/>
      <w:r w:rsidRPr="00E23FB3">
        <w:rPr>
          <w:rFonts w:ascii="Times New Roman" w:hAnsi="Times New Roman"/>
          <w:sz w:val="28"/>
          <w:szCs w:val="28"/>
        </w:rPr>
        <w:lastRenderedPageBreak/>
        <w:t>РАЗДЕЛ ІV. ПРИЛОЖЕНИЯ. ОБРАЗЦИ НА ДОКУМЕНТИ</w:t>
      </w:r>
    </w:p>
    <w:p w:rsidR="00713505" w:rsidRPr="00E23FB3" w:rsidRDefault="00713505" w:rsidP="00713505">
      <w:pPr>
        <w:spacing w:after="0" w:line="240" w:lineRule="auto"/>
        <w:rPr>
          <w:rFonts w:ascii="Times New Roman" w:hAnsi="Times New Roman" w:cs="Times New Roman"/>
          <w:sz w:val="28"/>
          <w:szCs w:val="28"/>
        </w:rPr>
      </w:pPr>
      <w:bookmarkStart w:id="3" w:name="_Toc315878449"/>
      <w:bookmarkStart w:id="4" w:name="_Toc288662129"/>
      <w:bookmarkStart w:id="5" w:name="_Toc288662062"/>
      <w:bookmarkStart w:id="6" w:name="_Toc286758989"/>
      <w:bookmarkStart w:id="7" w:name="_Toc286236402"/>
      <w:bookmarkStart w:id="8" w:name="_Toc286146318"/>
      <w:bookmarkStart w:id="9" w:name="_Toc270587007"/>
      <w:bookmarkStart w:id="10" w:name="_Toc270584658"/>
      <w:bookmarkStart w:id="11" w:name="_Toc270515931"/>
      <w:bookmarkStart w:id="12" w:name="_Toc270498970"/>
      <w:bookmarkStart w:id="13" w:name="_Toc270498851"/>
      <w:bookmarkStart w:id="14" w:name="_Toc265584479"/>
      <w:bookmarkStart w:id="15" w:name="_Toc265070857"/>
      <w:bookmarkStart w:id="16" w:name="_Toc263838487"/>
      <w:bookmarkEnd w:id="1"/>
      <w:bookmarkEnd w:id="2"/>
    </w:p>
    <w:bookmarkEnd w:id="3"/>
    <w:bookmarkEnd w:id="4"/>
    <w:bookmarkEnd w:id="5"/>
    <w:bookmarkEnd w:id="6"/>
    <w:bookmarkEnd w:id="7"/>
    <w:bookmarkEnd w:id="8"/>
    <w:bookmarkEnd w:id="9"/>
    <w:bookmarkEnd w:id="10"/>
    <w:bookmarkEnd w:id="11"/>
    <w:bookmarkEnd w:id="12"/>
    <w:bookmarkEnd w:id="13"/>
    <w:bookmarkEnd w:id="14"/>
    <w:bookmarkEnd w:id="15"/>
    <w:bookmarkEnd w:id="16"/>
    <w:p w:rsidR="00713505" w:rsidRDefault="00713505" w:rsidP="00713505">
      <w:pPr>
        <w:spacing w:after="0" w:line="240" w:lineRule="auto"/>
        <w:jc w:val="center"/>
        <w:rPr>
          <w:rFonts w:ascii="Times New Roman" w:eastAsia="Times New Roman" w:hAnsi="Times New Roman" w:cs="Times New Roman"/>
          <w:b/>
          <w:bCs/>
          <w:i/>
          <w:sz w:val="28"/>
          <w:szCs w:val="28"/>
        </w:rPr>
      </w:pPr>
      <w:r w:rsidRPr="00E23FB3">
        <w:rPr>
          <w:rFonts w:ascii="Times New Roman" w:eastAsia="Times New Roman" w:hAnsi="Times New Roman" w:cs="Times New Roman"/>
          <w:b/>
          <w:bCs/>
          <w:i/>
          <w:sz w:val="28"/>
          <w:szCs w:val="28"/>
        </w:rPr>
        <w:t>ОБРАЗЕЦ</w:t>
      </w:r>
    </w:p>
    <w:p w:rsidR="00713505" w:rsidRPr="00E23FB3" w:rsidRDefault="00713505" w:rsidP="00713505">
      <w:pPr>
        <w:spacing w:after="0" w:line="240" w:lineRule="auto"/>
        <w:jc w:val="center"/>
        <w:rPr>
          <w:rFonts w:ascii="Times New Roman" w:eastAsia="Times New Roman" w:hAnsi="Times New Roman" w:cs="Times New Roman"/>
          <w:b/>
          <w:bCs/>
          <w:i/>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i/>
          <w:color w:val="000000"/>
          <w:spacing w:val="-3"/>
          <w:sz w:val="28"/>
          <w:szCs w:val="28"/>
        </w:rPr>
      </w:pPr>
      <w:r w:rsidRPr="00E23FB3">
        <w:rPr>
          <w:rFonts w:ascii="Times New Roman" w:eastAsia="Times New Roman" w:hAnsi="Times New Roman" w:cs="Times New Roman"/>
          <w:b/>
          <w:bCs/>
          <w:i/>
          <w:color w:val="000000"/>
          <w:spacing w:val="-3"/>
          <w:sz w:val="28"/>
          <w:szCs w:val="28"/>
        </w:rPr>
        <w:t>ОФЕРТА</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rPr>
      </w:pPr>
      <w:r w:rsidRPr="00E23FB3">
        <w:rPr>
          <w:rFonts w:ascii="Times New Roman" w:eastAsia="Times New Roman" w:hAnsi="Times New Roman" w:cs="Times New Roman"/>
          <w:b/>
          <w:bCs/>
          <w:color w:val="000000"/>
          <w:spacing w:val="2"/>
          <w:sz w:val="28"/>
          <w:szCs w:val="28"/>
        </w:rPr>
        <w:t xml:space="preserve">за участие в процедура за възлагане на обществена поръчка с предмет: </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rPr>
      </w:pPr>
    </w:p>
    <w:p w:rsidR="00713505" w:rsidRPr="0044451F" w:rsidRDefault="00713505" w:rsidP="00713505">
      <w:pPr>
        <w:spacing w:after="0" w:line="240" w:lineRule="auto"/>
        <w:jc w:val="center"/>
        <w:rPr>
          <w:rFonts w:ascii="Times New Roman" w:hAnsi="Times New Roman" w:cs="Times New Roman"/>
          <w:b/>
          <w:sz w:val="28"/>
          <w:szCs w:val="28"/>
        </w:rPr>
      </w:pPr>
      <w:r w:rsidRPr="00E23FB3">
        <w:rPr>
          <w:rFonts w:ascii="Times New Roman" w:hAnsi="Times New Roman" w:cs="Times New Roman"/>
          <w:b/>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p>
    <w:p w:rsidR="00713505" w:rsidRPr="0044451F" w:rsidRDefault="00713505" w:rsidP="00713505">
      <w:pPr>
        <w:spacing w:after="0" w:line="240" w:lineRule="auto"/>
        <w:jc w:val="center"/>
        <w:rPr>
          <w:rFonts w:ascii="Times New Roman" w:eastAsia="Calibri" w:hAnsi="Times New Roman" w:cs="Times New Roman"/>
          <w:b/>
          <w:sz w:val="28"/>
          <w:szCs w:val="28"/>
          <w:lang w:eastAsia="en-US"/>
        </w:rPr>
      </w:pPr>
    </w:p>
    <w:p w:rsidR="00713505" w:rsidRPr="00E23FB3" w:rsidRDefault="00713505" w:rsidP="00713505">
      <w:pPr>
        <w:widowControl w:val="0"/>
        <w:tabs>
          <w:tab w:val="left" w:pos="250"/>
        </w:tabs>
        <w:autoSpaceDE w:val="0"/>
        <w:autoSpaceDN w:val="0"/>
        <w:adjustRightInd w:val="0"/>
        <w:spacing w:after="0" w:line="240" w:lineRule="auto"/>
        <w:rPr>
          <w:rFonts w:ascii="Times New Roman" w:eastAsia="Times New Roman" w:hAnsi="Times New Roman" w:cs="Times New Roman"/>
          <w:b/>
          <w:i/>
          <w:iCs/>
          <w:color w:val="000000"/>
          <w:spacing w:val="-7"/>
          <w:sz w:val="28"/>
          <w:szCs w:val="28"/>
        </w:rPr>
      </w:pPr>
      <w:r w:rsidRPr="00E23FB3">
        <w:rPr>
          <w:rFonts w:ascii="Times New Roman" w:eastAsia="Times New Roman" w:hAnsi="Times New Roman" w:cs="Times New Roman"/>
          <w:b/>
          <w:iCs/>
          <w:color w:val="000000"/>
          <w:spacing w:val="-7"/>
          <w:sz w:val="28"/>
          <w:szCs w:val="28"/>
        </w:rPr>
        <w:t>І. ИДЕНТИФИКАЦИЯ НА УЧАСТНИКА</w:t>
      </w:r>
      <w:r w:rsidRPr="00E23FB3">
        <w:rPr>
          <w:rFonts w:ascii="Times New Roman" w:eastAsia="Times New Roman" w:hAnsi="Times New Roman" w:cs="Times New Roman"/>
          <w:b/>
          <w:i/>
          <w:iCs/>
          <w:color w:val="000000"/>
          <w:spacing w:val="-7"/>
          <w:sz w:val="28"/>
          <w:szCs w:val="28"/>
        </w:rPr>
        <w:br/>
      </w:r>
    </w:p>
    <w:p w:rsidR="00713505" w:rsidRPr="00E23FB3" w:rsidRDefault="00713505" w:rsidP="00713505">
      <w:pPr>
        <w:widowControl w:val="0"/>
        <w:tabs>
          <w:tab w:val="left" w:pos="250"/>
        </w:tabs>
        <w:autoSpaceDE w:val="0"/>
        <w:autoSpaceDN w:val="0"/>
        <w:adjustRightInd w:val="0"/>
        <w:spacing w:after="0" w:line="240" w:lineRule="auto"/>
        <w:rPr>
          <w:rFonts w:ascii="Times New Roman" w:eastAsia="Times New Roman" w:hAnsi="Times New Roman" w:cs="Times New Roman"/>
          <w:i/>
          <w:iCs/>
          <w:color w:val="000000"/>
          <w:spacing w:val="-7"/>
          <w:sz w:val="28"/>
          <w:szCs w:val="28"/>
        </w:rPr>
      </w:pPr>
      <w:r w:rsidRPr="00E23FB3">
        <w:rPr>
          <w:rFonts w:ascii="Times New Roman" w:eastAsia="Times New Roman" w:hAnsi="Times New Roman" w:cs="Times New Roman"/>
          <w:color w:val="000000"/>
          <w:spacing w:val="-3"/>
          <w:sz w:val="28"/>
          <w:szCs w:val="28"/>
        </w:rPr>
        <w:t>Настоящата оферта e подадена от:</w:t>
      </w:r>
    </w:p>
    <w:p w:rsidR="00713505" w:rsidRPr="00E23FB3" w:rsidRDefault="00713505" w:rsidP="00713505">
      <w:pPr>
        <w:widowControl w:val="0"/>
        <w:tabs>
          <w:tab w:val="left" w:pos="6663"/>
          <w:tab w:val="left" w:pos="9849"/>
        </w:tabs>
        <w:autoSpaceDE w:val="0"/>
        <w:autoSpaceDN w:val="0"/>
        <w:adjustRightInd w:val="0"/>
        <w:spacing w:after="0" w:line="240" w:lineRule="auto"/>
        <w:jc w:val="both"/>
        <w:rPr>
          <w:rFonts w:ascii="Times New Roman" w:eastAsia="Times New Roman" w:hAnsi="Times New Roman" w:cs="Times New Roman"/>
          <w:i/>
          <w:color w:val="000000"/>
          <w:spacing w:val="-5"/>
          <w:sz w:val="28"/>
          <w:szCs w:val="28"/>
        </w:rPr>
      </w:pPr>
      <w:r w:rsidRPr="00E23FB3">
        <w:rPr>
          <w:rFonts w:ascii="Times New Roman" w:eastAsia="Times New Roman" w:hAnsi="Times New Roman" w:cs="Times New Roman"/>
          <w:i/>
          <w:color w:val="000000"/>
          <w:spacing w:val="-5"/>
          <w:sz w:val="28"/>
          <w:szCs w:val="28"/>
        </w:rPr>
        <w:t xml:space="preserve">                                                      /наименование на участника/</w:t>
      </w:r>
    </w:p>
    <w:p w:rsidR="00713505" w:rsidRPr="00E23FB3" w:rsidRDefault="00713505" w:rsidP="00713505">
      <w:pPr>
        <w:widowControl w:val="0"/>
        <w:tabs>
          <w:tab w:val="left" w:pos="6663"/>
          <w:tab w:val="left" w:pos="9849"/>
        </w:tabs>
        <w:autoSpaceDE w:val="0"/>
        <w:autoSpaceDN w:val="0"/>
        <w:adjustRightInd w:val="0"/>
        <w:spacing w:after="0" w:line="240" w:lineRule="auto"/>
        <w:jc w:val="both"/>
        <w:rPr>
          <w:rFonts w:ascii="Times New Roman" w:eastAsia="Times New Roman" w:hAnsi="Times New Roman" w:cs="Times New Roman"/>
          <w:color w:val="000000"/>
          <w:spacing w:val="-5"/>
          <w:sz w:val="28"/>
          <w:szCs w:val="28"/>
        </w:rPr>
      </w:pPr>
      <w:r w:rsidRPr="00E23FB3">
        <w:rPr>
          <w:rFonts w:ascii="Times New Roman" w:eastAsia="Times New Roman" w:hAnsi="Times New Roman" w:cs="Times New Roman"/>
          <w:color w:val="000000"/>
          <w:spacing w:val="-5"/>
          <w:sz w:val="28"/>
          <w:szCs w:val="28"/>
        </w:rPr>
        <w:t>и подписана от:</w:t>
      </w:r>
    </w:p>
    <w:p w:rsidR="00713505" w:rsidRPr="00E23FB3" w:rsidRDefault="00713505" w:rsidP="00713505">
      <w:pPr>
        <w:widowControl w:val="0"/>
        <w:tabs>
          <w:tab w:val="left" w:pos="6663"/>
          <w:tab w:val="left" w:pos="9849"/>
        </w:tabs>
        <w:autoSpaceDE w:val="0"/>
        <w:autoSpaceDN w:val="0"/>
        <w:adjustRightInd w:val="0"/>
        <w:spacing w:after="0" w:line="240" w:lineRule="auto"/>
        <w:jc w:val="both"/>
        <w:rPr>
          <w:rFonts w:ascii="Times New Roman" w:eastAsia="Times New Roman" w:hAnsi="Times New Roman" w:cs="Times New Roman"/>
          <w:color w:val="000000"/>
          <w:spacing w:val="-5"/>
          <w:sz w:val="28"/>
          <w:szCs w:val="28"/>
        </w:rPr>
      </w:pPr>
    </w:p>
    <w:p w:rsidR="00713505" w:rsidRPr="00E23FB3" w:rsidRDefault="00713505" w:rsidP="00713505">
      <w:pPr>
        <w:widowControl w:val="0"/>
        <w:tabs>
          <w:tab w:val="left" w:pos="6663"/>
          <w:tab w:val="left" w:pos="9214"/>
          <w:tab w:val="left" w:pos="9849"/>
        </w:tabs>
        <w:autoSpaceDE w:val="0"/>
        <w:autoSpaceDN w:val="0"/>
        <w:adjustRightInd w:val="0"/>
        <w:spacing w:after="0" w:line="240" w:lineRule="auto"/>
        <w:jc w:val="both"/>
        <w:rPr>
          <w:rFonts w:ascii="Times New Roman" w:eastAsia="Times New Roman" w:hAnsi="Times New Roman" w:cs="Times New Roman"/>
          <w:i/>
          <w:color w:val="000000"/>
          <w:spacing w:val="-6"/>
          <w:sz w:val="28"/>
          <w:szCs w:val="28"/>
        </w:rPr>
      </w:pPr>
      <w:r w:rsidRPr="00E23FB3">
        <w:rPr>
          <w:rFonts w:ascii="Times New Roman" w:eastAsia="Times New Roman" w:hAnsi="Times New Roman" w:cs="Times New Roman"/>
          <w:i/>
          <w:color w:val="000000"/>
          <w:spacing w:val="-6"/>
          <w:sz w:val="28"/>
          <w:szCs w:val="28"/>
        </w:rPr>
        <w:t>/три имена и ЕГН/</w:t>
      </w:r>
    </w:p>
    <w:p w:rsidR="00713505" w:rsidRPr="00E23FB3" w:rsidRDefault="00713505" w:rsidP="00713505">
      <w:pPr>
        <w:widowControl w:val="0"/>
        <w:tabs>
          <w:tab w:val="left" w:pos="6663"/>
          <w:tab w:val="left" w:pos="9849"/>
        </w:tabs>
        <w:autoSpaceDE w:val="0"/>
        <w:autoSpaceDN w:val="0"/>
        <w:adjustRightInd w:val="0"/>
        <w:spacing w:after="0" w:line="240" w:lineRule="auto"/>
        <w:jc w:val="both"/>
        <w:rPr>
          <w:rFonts w:ascii="Times New Roman" w:eastAsia="Times New Roman" w:hAnsi="Times New Roman" w:cs="Times New Roman"/>
          <w:color w:val="000000"/>
          <w:spacing w:val="-5"/>
          <w:sz w:val="28"/>
          <w:szCs w:val="28"/>
        </w:rPr>
      </w:pPr>
      <w:r w:rsidRPr="00E23FB3">
        <w:rPr>
          <w:rFonts w:ascii="Times New Roman" w:eastAsia="Times New Roman" w:hAnsi="Times New Roman" w:cs="Times New Roman"/>
          <w:color w:val="000000"/>
          <w:spacing w:val="-5"/>
          <w:sz w:val="28"/>
          <w:szCs w:val="28"/>
        </w:rPr>
        <w:t>В качеството му/им  на</w:t>
      </w:r>
    </w:p>
    <w:p w:rsidR="00713505" w:rsidRPr="00E23FB3" w:rsidRDefault="00713505" w:rsidP="00713505">
      <w:pPr>
        <w:widowControl w:val="0"/>
        <w:tabs>
          <w:tab w:val="left" w:pos="9849"/>
        </w:tabs>
        <w:autoSpaceDE w:val="0"/>
        <w:autoSpaceDN w:val="0"/>
        <w:adjustRightInd w:val="0"/>
        <w:spacing w:after="0" w:line="240" w:lineRule="auto"/>
        <w:jc w:val="both"/>
        <w:rPr>
          <w:rFonts w:ascii="Times New Roman" w:eastAsia="Times New Roman" w:hAnsi="Times New Roman" w:cs="Times New Roman"/>
          <w:i/>
          <w:sz w:val="28"/>
          <w:szCs w:val="28"/>
        </w:rPr>
      </w:pPr>
      <w:r w:rsidRPr="00E23FB3">
        <w:rPr>
          <w:rFonts w:ascii="Times New Roman" w:eastAsia="Times New Roman" w:hAnsi="Times New Roman" w:cs="Times New Roman"/>
          <w:i/>
          <w:color w:val="000000"/>
          <w:spacing w:val="-5"/>
          <w:sz w:val="28"/>
          <w:szCs w:val="28"/>
        </w:rPr>
        <w:t xml:space="preserve">                                                                       /длъжност/</w:t>
      </w:r>
    </w:p>
    <w:p w:rsidR="00713505" w:rsidRPr="00E23FB3" w:rsidRDefault="00713505" w:rsidP="00713505">
      <w:pPr>
        <w:widowControl w:val="0"/>
        <w:tabs>
          <w:tab w:val="left" w:pos="250"/>
        </w:tabs>
        <w:autoSpaceDE w:val="0"/>
        <w:autoSpaceDN w:val="0"/>
        <w:adjustRightInd w:val="0"/>
        <w:spacing w:after="0" w:line="240" w:lineRule="auto"/>
        <w:jc w:val="both"/>
        <w:rPr>
          <w:rFonts w:ascii="Times New Roman" w:eastAsia="Times New Roman" w:hAnsi="Times New Roman" w:cs="Times New Roman"/>
          <w:b/>
          <w:bCs/>
          <w:color w:val="000000"/>
          <w:spacing w:val="2"/>
          <w:sz w:val="28"/>
          <w:szCs w:val="28"/>
        </w:rPr>
      </w:pPr>
    </w:p>
    <w:p w:rsidR="00713505" w:rsidRPr="00E23FB3" w:rsidRDefault="00713505" w:rsidP="00713505">
      <w:pPr>
        <w:widowControl w:val="0"/>
        <w:tabs>
          <w:tab w:val="left" w:pos="250"/>
        </w:tabs>
        <w:autoSpaceDE w:val="0"/>
        <w:autoSpaceDN w:val="0"/>
        <w:adjustRightInd w:val="0"/>
        <w:spacing w:after="0" w:line="240" w:lineRule="auto"/>
        <w:jc w:val="both"/>
        <w:rPr>
          <w:rFonts w:ascii="Times New Roman" w:eastAsia="Times New Roman" w:hAnsi="Times New Roman" w:cs="Times New Roman"/>
          <w:b/>
          <w:bCs/>
          <w:color w:val="000000"/>
          <w:spacing w:val="2"/>
          <w:sz w:val="28"/>
          <w:szCs w:val="28"/>
        </w:rPr>
      </w:pPr>
      <w:r w:rsidRPr="00E23FB3">
        <w:rPr>
          <w:rFonts w:ascii="Times New Roman" w:eastAsia="Times New Roman" w:hAnsi="Times New Roman" w:cs="Times New Roman"/>
          <w:b/>
          <w:bCs/>
          <w:color w:val="000000"/>
          <w:spacing w:val="2"/>
          <w:sz w:val="28"/>
          <w:szCs w:val="28"/>
        </w:rPr>
        <w:t>II. АДМИНИСТРАТИВНИ СВЕДЕНИЯ</w:t>
      </w:r>
    </w:p>
    <w:p w:rsidR="00713505" w:rsidRPr="00E23FB3" w:rsidRDefault="00713505" w:rsidP="00713505">
      <w:pPr>
        <w:widowControl w:val="0"/>
        <w:tabs>
          <w:tab w:val="left" w:pos="384"/>
        </w:tabs>
        <w:autoSpaceDE w:val="0"/>
        <w:autoSpaceDN w:val="0"/>
        <w:adjustRightInd w:val="0"/>
        <w:spacing w:after="0" w:line="240" w:lineRule="auto"/>
        <w:jc w:val="both"/>
        <w:rPr>
          <w:rFonts w:ascii="Times New Roman" w:eastAsia="Times New Roman" w:hAnsi="Times New Roman" w:cs="Times New Roman"/>
          <w:b/>
          <w:color w:val="000000"/>
          <w:spacing w:val="-7"/>
          <w:sz w:val="28"/>
          <w:szCs w:val="28"/>
        </w:rPr>
      </w:pPr>
    </w:p>
    <w:p w:rsidR="00713505" w:rsidRPr="00E23FB3" w:rsidRDefault="00713505" w:rsidP="00713505">
      <w:pPr>
        <w:widowControl w:val="0"/>
        <w:tabs>
          <w:tab w:val="left" w:pos="3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rPr>
      </w:pPr>
      <w:r w:rsidRPr="00E23FB3">
        <w:rPr>
          <w:rFonts w:ascii="Times New Roman" w:eastAsia="Times New Roman" w:hAnsi="Times New Roman" w:cs="Times New Roman"/>
          <w:color w:val="000000"/>
          <w:spacing w:val="-7"/>
          <w:sz w:val="28"/>
          <w:szCs w:val="28"/>
        </w:rPr>
        <w:t>1.Адрес.....................................................................................................................................................................................................</w:t>
      </w:r>
      <w:r w:rsidRPr="00E23FB3">
        <w:rPr>
          <w:rFonts w:ascii="Times New Roman" w:eastAsia="Times New Roman" w:hAnsi="Times New Roman" w:cs="Times New Roman"/>
          <w:i/>
          <w:color w:val="000000"/>
          <w:spacing w:val="-7"/>
          <w:sz w:val="28"/>
          <w:szCs w:val="28"/>
        </w:rPr>
        <w:t xml:space="preserve"> /пощенски код, град, община, кв., ул., бл., ап./</w:t>
      </w:r>
    </w:p>
    <w:p w:rsidR="00713505" w:rsidRPr="00E23FB3" w:rsidRDefault="00713505" w:rsidP="00713505">
      <w:pPr>
        <w:widowControl w:val="0"/>
        <w:tabs>
          <w:tab w:val="left" w:pos="384"/>
        </w:tabs>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tabs>
          <w:tab w:val="left" w:leader="dot" w:pos="438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color w:val="000000"/>
          <w:spacing w:val="-6"/>
          <w:sz w:val="28"/>
          <w:szCs w:val="28"/>
        </w:rPr>
        <w:t>Телефон No:………………………………………….................</w:t>
      </w:r>
    </w:p>
    <w:p w:rsidR="00713505" w:rsidRPr="00E23FB3" w:rsidRDefault="00713505" w:rsidP="00713505">
      <w:pPr>
        <w:widowControl w:val="0"/>
        <w:tabs>
          <w:tab w:val="left" w:leader="dot" w:pos="4382"/>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color w:val="000000"/>
          <w:spacing w:val="-8"/>
          <w:sz w:val="28"/>
          <w:szCs w:val="28"/>
        </w:rPr>
        <w:t>факс No:................................................................................................</w:t>
      </w:r>
    </w:p>
    <w:p w:rsidR="00713505" w:rsidRPr="00E23FB3" w:rsidRDefault="00713505" w:rsidP="00713505">
      <w:pPr>
        <w:widowControl w:val="0"/>
        <w:tabs>
          <w:tab w:val="left" w:leader="dot" w:pos="4690"/>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color w:val="000000"/>
          <w:spacing w:val="1"/>
          <w:sz w:val="28"/>
          <w:szCs w:val="28"/>
        </w:rPr>
        <w:t>e-mail:</w:t>
      </w:r>
      <w:r w:rsidRPr="00E23FB3">
        <w:rPr>
          <w:rFonts w:ascii="Times New Roman" w:eastAsia="Times New Roman" w:hAnsi="Times New Roman" w:cs="Times New Roman"/>
          <w:color w:val="000000"/>
          <w:sz w:val="28"/>
          <w:szCs w:val="28"/>
        </w:rPr>
        <w:tab/>
        <w:t>...</w:t>
      </w:r>
    </w:p>
    <w:p w:rsidR="00713505" w:rsidRPr="00E23FB3" w:rsidRDefault="00713505" w:rsidP="00713505">
      <w:pPr>
        <w:widowControl w:val="0"/>
        <w:tabs>
          <w:tab w:val="left" w:pos="384"/>
          <w:tab w:val="left" w:leader="dot" w:pos="5270"/>
        </w:tabs>
        <w:autoSpaceDE w:val="0"/>
        <w:autoSpaceDN w:val="0"/>
        <w:adjustRightInd w:val="0"/>
        <w:spacing w:after="0" w:line="240" w:lineRule="auto"/>
        <w:jc w:val="both"/>
        <w:rPr>
          <w:rFonts w:ascii="Times New Roman" w:eastAsia="Times New Roman" w:hAnsi="Times New Roman" w:cs="Times New Roman"/>
          <w:b/>
          <w:color w:val="000000"/>
          <w:spacing w:val="-9"/>
          <w:sz w:val="28"/>
          <w:szCs w:val="28"/>
        </w:rPr>
      </w:pPr>
    </w:p>
    <w:p w:rsidR="00713505" w:rsidRPr="00E23FB3" w:rsidRDefault="00713505" w:rsidP="00713505">
      <w:pPr>
        <w:widowControl w:val="0"/>
        <w:tabs>
          <w:tab w:val="left" w:pos="384"/>
          <w:tab w:val="left" w:leader="dot" w:pos="527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b/>
          <w:color w:val="000000"/>
          <w:spacing w:val="-6"/>
          <w:sz w:val="28"/>
          <w:szCs w:val="28"/>
        </w:rPr>
        <w:t>2</w:t>
      </w:r>
      <w:r w:rsidRPr="00E23FB3">
        <w:rPr>
          <w:rFonts w:ascii="Times New Roman" w:eastAsia="Times New Roman" w:hAnsi="Times New Roman" w:cs="Times New Roman"/>
          <w:color w:val="000000"/>
          <w:spacing w:val="-6"/>
          <w:sz w:val="28"/>
          <w:szCs w:val="28"/>
        </w:rPr>
        <w:t>. Лице за контакти .................</w:t>
      </w:r>
      <w:r w:rsidRPr="00E23FB3">
        <w:rPr>
          <w:rFonts w:ascii="Times New Roman" w:eastAsia="Times New Roman" w:hAnsi="Times New Roman" w:cs="Times New Roman"/>
          <w:color w:val="000000"/>
          <w:sz w:val="28"/>
          <w:szCs w:val="28"/>
        </w:rPr>
        <w:tab/>
      </w:r>
    </w:p>
    <w:p w:rsidR="00713505" w:rsidRPr="00E23FB3" w:rsidRDefault="00713505" w:rsidP="00713505">
      <w:pPr>
        <w:widowControl w:val="0"/>
        <w:tabs>
          <w:tab w:val="left" w:pos="384"/>
          <w:tab w:val="left" w:leader="dot" w:pos="5270"/>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color w:val="000000"/>
          <w:spacing w:val="-6"/>
          <w:sz w:val="28"/>
          <w:szCs w:val="28"/>
        </w:rPr>
        <w:t>Длъжност</w:t>
      </w:r>
    </w:p>
    <w:p w:rsidR="00713505" w:rsidRPr="00E23FB3" w:rsidRDefault="00713505" w:rsidP="00713505">
      <w:pPr>
        <w:widowControl w:val="0"/>
        <w:tabs>
          <w:tab w:val="left" w:leader="dot" w:pos="3317"/>
        </w:tabs>
        <w:autoSpaceDE w:val="0"/>
        <w:autoSpaceDN w:val="0"/>
        <w:adjustRightInd w:val="0"/>
        <w:spacing w:after="0" w:line="240" w:lineRule="auto"/>
        <w:jc w:val="both"/>
        <w:rPr>
          <w:rFonts w:ascii="Times New Roman" w:eastAsia="Times New Roman" w:hAnsi="Times New Roman" w:cs="Times New Roman"/>
          <w:color w:val="000000"/>
          <w:spacing w:val="-5"/>
          <w:sz w:val="28"/>
          <w:szCs w:val="28"/>
        </w:rPr>
      </w:pPr>
      <w:r w:rsidRPr="00E23FB3">
        <w:rPr>
          <w:rFonts w:ascii="Times New Roman" w:eastAsia="Times New Roman" w:hAnsi="Times New Roman" w:cs="Times New Roman"/>
          <w:color w:val="000000"/>
          <w:spacing w:val="-1"/>
          <w:sz w:val="28"/>
          <w:szCs w:val="28"/>
        </w:rPr>
        <w:t xml:space="preserve">Лична карта № </w:t>
      </w:r>
      <w:r w:rsidRPr="00E23FB3">
        <w:rPr>
          <w:rFonts w:ascii="Times New Roman" w:eastAsia="Times New Roman" w:hAnsi="Times New Roman" w:cs="Times New Roman"/>
          <w:color w:val="000000"/>
          <w:sz w:val="28"/>
          <w:szCs w:val="28"/>
        </w:rPr>
        <w:t xml:space="preserve">....................................... </w:t>
      </w:r>
      <w:r w:rsidRPr="00E23FB3">
        <w:rPr>
          <w:rFonts w:ascii="Times New Roman" w:eastAsia="Times New Roman" w:hAnsi="Times New Roman" w:cs="Times New Roman"/>
          <w:color w:val="000000"/>
          <w:spacing w:val="-5"/>
          <w:sz w:val="28"/>
          <w:szCs w:val="28"/>
        </w:rPr>
        <w:t>издадена на .......................</w:t>
      </w:r>
      <w:r w:rsidRPr="00E23FB3">
        <w:rPr>
          <w:rFonts w:ascii="Times New Roman" w:eastAsia="Times New Roman" w:hAnsi="Times New Roman" w:cs="Times New Roman"/>
          <w:color w:val="000000"/>
          <w:sz w:val="28"/>
          <w:szCs w:val="28"/>
        </w:rPr>
        <w:t xml:space="preserve">.. </w:t>
      </w:r>
      <w:r w:rsidRPr="00E23FB3">
        <w:rPr>
          <w:rFonts w:ascii="Times New Roman" w:eastAsia="Times New Roman" w:hAnsi="Times New Roman" w:cs="Times New Roman"/>
          <w:color w:val="000000"/>
          <w:spacing w:val="-4"/>
          <w:sz w:val="28"/>
          <w:szCs w:val="28"/>
        </w:rPr>
        <w:t xml:space="preserve">от </w:t>
      </w:r>
      <w:r w:rsidRPr="00E23FB3">
        <w:rPr>
          <w:rFonts w:ascii="Times New Roman" w:eastAsia="Times New Roman" w:hAnsi="Times New Roman" w:cs="Times New Roman"/>
          <w:color w:val="000000"/>
          <w:spacing w:val="-5"/>
          <w:sz w:val="28"/>
          <w:szCs w:val="28"/>
        </w:rPr>
        <w:t xml:space="preserve">телефон / факс: </w:t>
      </w:r>
    </w:p>
    <w:p w:rsidR="00713505" w:rsidRPr="00E23FB3" w:rsidRDefault="00713505" w:rsidP="00713505">
      <w:pPr>
        <w:widowControl w:val="0"/>
        <w:tabs>
          <w:tab w:val="left" w:leader="dot" w:pos="3317"/>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color w:val="000000"/>
          <w:spacing w:val="-5"/>
          <w:sz w:val="28"/>
          <w:szCs w:val="28"/>
        </w:rPr>
        <w:t>Обслужваща банка:</w:t>
      </w:r>
      <w:r w:rsidRPr="00E23FB3">
        <w:rPr>
          <w:rFonts w:ascii="Times New Roman" w:eastAsia="Times New Roman" w:hAnsi="Times New Roman" w:cs="Times New Roman"/>
          <w:color w:val="000000"/>
          <w:sz w:val="28"/>
          <w:szCs w:val="28"/>
        </w:rPr>
        <w:t>……………………………………………………………………………………</w:t>
      </w:r>
    </w:p>
    <w:p w:rsidR="00713505" w:rsidRPr="00E23FB3" w:rsidRDefault="00713505" w:rsidP="00713505">
      <w:pPr>
        <w:widowControl w:val="0"/>
        <w:tabs>
          <w:tab w:val="left" w:leader="dot" w:pos="6955"/>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13505" w:rsidRPr="00E23FB3" w:rsidRDefault="00713505" w:rsidP="00713505">
      <w:pPr>
        <w:widowControl w:val="0"/>
        <w:tabs>
          <w:tab w:val="left" w:leader="dot" w:pos="98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color w:val="000000"/>
          <w:sz w:val="28"/>
          <w:szCs w:val="28"/>
        </w:rPr>
        <w:t>Сметката, по която ще бъдат извършвани разплащанията по договора, ако участникът бъде определен за изпълнител на поръчката:</w:t>
      </w:r>
    </w:p>
    <w:p w:rsidR="00713505" w:rsidRPr="00E23FB3" w:rsidRDefault="00713505" w:rsidP="00713505">
      <w:pPr>
        <w:widowControl w:val="0"/>
        <w:tabs>
          <w:tab w:val="left" w:leader="dot" w:pos="9840"/>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sidRPr="00E23FB3">
        <w:rPr>
          <w:rFonts w:ascii="Times New Roman" w:eastAsia="Times New Roman" w:hAnsi="Times New Roman" w:cs="Times New Roman"/>
          <w:color w:val="000000"/>
          <w:spacing w:val="-4"/>
          <w:sz w:val="28"/>
          <w:szCs w:val="28"/>
        </w:rPr>
        <w:lastRenderedPageBreak/>
        <w:t xml:space="preserve">IBAN ……………………………………………, </w:t>
      </w:r>
    </w:p>
    <w:p w:rsidR="00713505" w:rsidRPr="00E23FB3" w:rsidRDefault="00713505" w:rsidP="00713505">
      <w:pPr>
        <w:widowControl w:val="0"/>
        <w:tabs>
          <w:tab w:val="left" w:leader="dot" w:pos="98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color w:val="000000"/>
          <w:spacing w:val="-4"/>
          <w:sz w:val="28"/>
          <w:szCs w:val="28"/>
        </w:rPr>
        <w:t>BIC ……………………………………………,</w:t>
      </w:r>
    </w:p>
    <w:p w:rsidR="00713505" w:rsidRPr="00E23FB3" w:rsidRDefault="00713505" w:rsidP="00713505">
      <w:pPr>
        <w:widowControl w:val="0"/>
        <w:tabs>
          <w:tab w:val="left" w:leader="dot" w:pos="6955"/>
          <w:tab w:val="left" w:pos="972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color w:val="000000"/>
          <w:spacing w:val="-6"/>
          <w:sz w:val="28"/>
          <w:szCs w:val="28"/>
        </w:rPr>
        <w:t xml:space="preserve">Титуляр на сметката </w:t>
      </w:r>
      <w:r w:rsidRPr="00E23FB3">
        <w:rPr>
          <w:rFonts w:ascii="Times New Roman" w:eastAsia="Times New Roman" w:hAnsi="Times New Roman" w:cs="Times New Roman"/>
          <w:color w:val="000000"/>
          <w:sz w:val="28"/>
          <w:szCs w:val="28"/>
        </w:rPr>
        <w:tab/>
        <w:t>……………………………</w:t>
      </w:r>
    </w:p>
    <w:p w:rsidR="00713505" w:rsidRPr="00E23FB3" w:rsidRDefault="00713505" w:rsidP="00713505">
      <w:pPr>
        <w:widowControl w:val="0"/>
        <w:tabs>
          <w:tab w:val="left" w:leader="dot" w:pos="6955"/>
        </w:tabs>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713505" w:rsidRPr="00E23FB3" w:rsidRDefault="00713505" w:rsidP="00713505">
      <w:pPr>
        <w:widowControl w:val="0"/>
        <w:tabs>
          <w:tab w:val="left" w:leader="dot" w:pos="6955"/>
        </w:tabs>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E23FB3">
        <w:rPr>
          <w:rFonts w:ascii="Times New Roman" w:eastAsia="Times New Roman" w:hAnsi="Times New Roman" w:cs="Times New Roman"/>
          <w:b/>
          <w:color w:val="000000"/>
          <w:sz w:val="28"/>
          <w:szCs w:val="28"/>
        </w:rPr>
        <w:t xml:space="preserve">УВАЖАЕМИ ДАМИ И ГОСПОДА, </w:t>
      </w:r>
    </w:p>
    <w:p w:rsidR="00713505" w:rsidRPr="00E23FB3" w:rsidRDefault="00713505" w:rsidP="00713505">
      <w:pPr>
        <w:widowControl w:val="0"/>
        <w:tabs>
          <w:tab w:val="left" w:leader="dot" w:pos="6955"/>
        </w:tabs>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713505" w:rsidRPr="00E23FB3" w:rsidRDefault="00713505" w:rsidP="00713505">
      <w:pPr>
        <w:spacing w:after="0" w:line="240" w:lineRule="auto"/>
        <w:jc w:val="both"/>
        <w:rPr>
          <w:rFonts w:ascii="Times New Roman" w:eastAsia="Calibri" w:hAnsi="Times New Roman" w:cs="Times New Roman"/>
          <w:b/>
          <w:i/>
          <w:sz w:val="28"/>
          <w:szCs w:val="28"/>
          <w:lang w:eastAsia="en-US"/>
        </w:rPr>
      </w:pPr>
      <w:r w:rsidRPr="00E23FB3">
        <w:rPr>
          <w:rFonts w:ascii="Times New Roman" w:eastAsia="Times New Roman" w:hAnsi="Times New Roman" w:cs="Times New Roman"/>
          <w:sz w:val="28"/>
          <w:szCs w:val="28"/>
        </w:rPr>
        <w:tab/>
        <w:t>1. Заявяваме, че желаем да участваме в обявената от Вас обществена поръчка с предмет</w:t>
      </w:r>
      <w:r>
        <w:rPr>
          <w:rFonts w:ascii="Times New Roman" w:eastAsia="Times New Roman" w:hAnsi="Times New Roman" w:cs="Times New Roman"/>
          <w:sz w:val="28"/>
          <w:szCs w:val="28"/>
        </w:rPr>
        <w:t>:</w:t>
      </w:r>
      <w:r w:rsidRPr="00E23FB3">
        <w:rPr>
          <w:rFonts w:ascii="Times New Roman" w:hAnsi="Times New Roman" w:cs="Times New Roman"/>
          <w:b/>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E23FB3">
        <w:rPr>
          <w:rFonts w:ascii="Times New Roman" w:eastAsia="Calibri" w:hAnsi="Times New Roman" w:cs="Times New Roman"/>
          <w:b/>
          <w:i/>
          <w:sz w:val="28"/>
          <w:szCs w:val="28"/>
          <w:lang w:eastAsia="en-US"/>
        </w:rPr>
        <w:t xml:space="preserve">, </w:t>
      </w:r>
      <w:r w:rsidRPr="00E23FB3">
        <w:rPr>
          <w:rFonts w:ascii="Times New Roman" w:eastAsia="Times New Roman" w:hAnsi="Times New Roman" w:cs="Times New Roman"/>
          <w:sz w:val="28"/>
          <w:szCs w:val="28"/>
        </w:rPr>
        <w:t xml:space="preserve">открита от </w:t>
      </w:r>
      <w:r w:rsidRPr="00E23FB3">
        <w:rPr>
          <w:rFonts w:ascii="Times New Roman" w:eastAsia="Times New Roman" w:hAnsi="Times New Roman" w:cs="Times New Roman"/>
          <w:sz w:val="28"/>
          <w:szCs w:val="28"/>
        </w:rPr>
        <w:tab/>
      </w:r>
      <w:r>
        <w:rPr>
          <w:rFonts w:ascii="Times New Roman" w:eastAsia="Times New Roman" w:hAnsi="Times New Roman" w:cs="Times New Roman"/>
          <w:sz w:val="28"/>
          <w:szCs w:val="28"/>
        </w:rPr>
        <w:t>Иван Ничев -</w:t>
      </w:r>
      <w:r w:rsidRPr="00E23FB3">
        <w:rPr>
          <w:rFonts w:ascii="Times New Roman" w:eastAsia="Times New Roman" w:hAnsi="Times New Roman" w:cs="Times New Roman"/>
          <w:sz w:val="28"/>
          <w:szCs w:val="28"/>
        </w:rPr>
        <w:t xml:space="preserve"> Директор на клон </w:t>
      </w:r>
      <w:r>
        <w:rPr>
          <w:rFonts w:ascii="Times New Roman" w:eastAsia="Times New Roman" w:hAnsi="Times New Roman" w:cs="Times New Roman"/>
          <w:sz w:val="28"/>
          <w:szCs w:val="28"/>
        </w:rPr>
        <w:t>Боровец</w:t>
      </w:r>
      <w:r w:rsidRPr="00E23FB3">
        <w:rPr>
          <w:rFonts w:ascii="Times New Roman" w:eastAsia="Times New Roman" w:hAnsi="Times New Roman" w:cs="Times New Roman"/>
          <w:sz w:val="28"/>
          <w:szCs w:val="28"/>
        </w:rPr>
        <w:t xml:space="preserve"> – възложител,  по чл. 8, ал. 2 съгласно Пълномощно№</w:t>
      </w:r>
      <w:r>
        <w:rPr>
          <w:rFonts w:ascii="Times New Roman" w:eastAsia="Times New Roman" w:hAnsi="Times New Roman" w:cs="Times New Roman"/>
          <w:sz w:val="28"/>
          <w:szCs w:val="28"/>
        </w:rPr>
        <w:t xml:space="preserve"> 12/30.03.2015</w:t>
      </w:r>
      <w:r w:rsidRPr="00E23FB3">
        <w:rPr>
          <w:rFonts w:ascii="Times New Roman" w:eastAsia="Times New Roman" w:hAnsi="Times New Roman" w:cs="Times New Roman"/>
          <w:sz w:val="28"/>
          <w:szCs w:val="28"/>
        </w:rPr>
        <w:t xml:space="preserve"> г. издадено от</w:t>
      </w:r>
      <w:r w:rsidR="00DD2B30">
        <w:rPr>
          <w:rFonts w:ascii="Times New Roman" w:eastAsia="Times New Roman" w:hAnsi="Times New Roman" w:cs="Times New Roman"/>
          <w:sz w:val="28"/>
          <w:szCs w:val="28"/>
        </w:rPr>
        <w:t xml:space="preserve"> </w:t>
      </w:r>
      <w:r w:rsidRPr="00E23FB3">
        <w:rPr>
          <w:rFonts w:ascii="Times New Roman" w:eastAsia="Times New Roman" w:hAnsi="Times New Roman" w:cs="Times New Roman"/>
          <w:sz w:val="28"/>
          <w:szCs w:val="28"/>
        </w:rPr>
        <w:t>Георги Иванов Стоичков- Възложител по чл. 8, ал. 2 от ЗОП, съгласно т.11 от Пълномощно № 41/26.11.2013 г.</w:t>
      </w:r>
    </w:p>
    <w:p w:rsidR="00713505" w:rsidRPr="00E23FB3" w:rsidRDefault="00713505" w:rsidP="00713505">
      <w:pPr>
        <w:widowControl w:val="0"/>
        <w:autoSpaceDE w:val="0"/>
        <w:autoSpaceDN w:val="0"/>
        <w:adjustRightInd w:val="0"/>
        <w:spacing w:after="0" w:line="240" w:lineRule="auto"/>
        <w:jc w:val="both"/>
        <w:rPr>
          <w:rFonts w:ascii="Times New Roman" w:eastAsia="Calibri" w:hAnsi="Times New Roman" w:cs="Times New Roman"/>
          <w:b/>
          <w:i/>
          <w:sz w:val="28"/>
          <w:szCs w:val="28"/>
          <w:lang w:eastAsia="en-US"/>
        </w:rPr>
      </w:pPr>
      <w:r w:rsidRPr="00E23FB3">
        <w:rPr>
          <w:rFonts w:ascii="Times New Roman" w:eastAsia="Times New Roman" w:hAnsi="Times New Roman" w:cs="Times New Roman"/>
          <w:bCs/>
          <w:color w:val="000000"/>
          <w:spacing w:val="3"/>
          <w:sz w:val="28"/>
          <w:szCs w:val="28"/>
        </w:rPr>
        <w:t xml:space="preserve">2. Заявяваме, че представяме оферта за участие в обществена поръчка с </w:t>
      </w:r>
      <w:r w:rsidRPr="00E23FB3">
        <w:rPr>
          <w:rFonts w:ascii="Times New Roman" w:eastAsia="Times New Roman" w:hAnsi="Times New Roman" w:cs="Times New Roman"/>
          <w:sz w:val="28"/>
          <w:szCs w:val="28"/>
        </w:rPr>
        <w:t>предмет</w:t>
      </w:r>
      <w:r>
        <w:rPr>
          <w:rFonts w:ascii="Times New Roman" w:eastAsia="Times New Roman" w:hAnsi="Times New Roman" w:cs="Times New Roman"/>
          <w:sz w:val="28"/>
          <w:szCs w:val="28"/>
        </w:rPr>
        <w:t>:</w:t>
      </w:r>
      <w:r w:rsidRPr="00E23FB3">
        <w:rPr>
          <w:rFonts w:ascii="Times New Roman" w:hAnsi="Times New Roman" w:cs="Times New Roman"/>
          <w:b/>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E23FB3">
        <w:rPr>
          <w:rFonts w:ascii="Times New Roman" w:eastAsia="Calibri" w:hAnsi="Times New Roman" w:cs="Times New Roman"/>
          <w:b/>
          <w:i/>
          <w:sz w:val="28"/>
          <w:szCs w:val="28"/>
          <w:lang w:eastAsia="en-US"/>
        </w:rPr>
        <w:t>.</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
          <w:bCs/>
          <w:color w:val="000000"/>
          <w:spacing w:val="3"/>
          <w:sz w:val="28"/>
          <w:szCs w:val="28"/>
        </w:rPr>
      </w:pPr>
      <w:r w:rsidRPr="00E23FB3">
        <w:rPr>
          <w:rFonts w:ascii="Times New Roman" w:eastAsia="Times New Roman" w:hAnsi="Times New Roman" w:cs="Times New Roman"/>
          <w:bCs/>
          <w:color w:val="000000"/>
          <w:spacing w:val="3"/>
          <w:sz w:val="28"/>
          <w:szCs w:val="28"/>
        </w:rPr>
        <w:t>3. Запознати сме и се задължаваме да спазвам условията за участие в процедурата.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
          <w:bCs/>
          <w:color w:val="000000"/>
          <w:spacing w:val="3"/>
          <w:sz w:val="28"/>
          <w:szCs w:val="28"/>
        </w:rPr>
      </w:pPr>
      <w:r w:rsidRPr="00E23FB3">
        <w:rPr>
          <w:rFonts w:ascii="Times New Roman" w:eastAsia="Times New Roman" w:hAnsi="Times New Roman" w:cs="Times New Roman"/>
          <w:color w:val="000000"/>
          <w:spacing w:val="24"/>
          <w:sz w:val="28"/>
          <w:szCs w:val="28"/>
        </w:rPr>
        <w:t>4</w:t>
      </w:r>
      <w:r w:rsidRPr="00E23FB3">
        <w:rPr>
          <w:rFonts w:ascii="Times New Roman" w:eastAsia="Times New Roman" w:hAnsi="Times New Roman" w:cs="Times New Roman"/>
          <w:bCs/>
          <w:color w:val="000000"/>
          <w:spacing w:val="3"/>
          <w:sz w:val="28"/>
          <w:szCs w:val="28"/>
        </w:rPr>
        <w:t>. Задължаваме се да спазваме всички условия на Възложителя, посочени в публичната покана, в случай че същата ни бъде възложена.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Cs/>
          <w:color w:val="000000"/>
          <w:spacing w:val="3"/>
          <w:sz w:val="28"/>
          <w:szCs w:val="28"/>
        </w:rPr>
      </w:pPr>
      <w:r w:rsidRPr="00E23FB3">
        <w:rPr>
          <w:rFonts w:ascii="Times New Roman" w:eastAsia="Times New Roman" w:hAnsi="Times New Roman" w:cs="Times New Roman"/>
          <w:bCs/>
          <w:color w:val="000000"/>
          <w:spacing w:val="3"/>
          <w:sz w:val="28"/>
          <w:szCs w:val="28"/>
        </w:rPr>
        <w:tab/>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обявената обществена поръчка.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Cs/>
          <w:color w:val="000000"/>
          <w:spacing w:val="3"/>
          <w:sz w:val="28"/>
          <w:szCs w:val="28"/>
        </w:rPr>
      </w:pPr>
      <w:r w:rsidRPr="00E23FB3">
        <w:rPr>
          <w:rFonts w:ascii="Times New Roman" w:eastAsia="Times New Roman" w:hAnsi="Times New Roman" w:cs="Times New Roman"/>
          <w:bCs/>
          <w:color w:val="000000"/>
          <w:spacing w:val="3"/>
          <w:sz w:val="28"/>
          <w:szCs w:val="28"/>
        </w:rPr>
        <w:tab/>
        <w:t>6. При изпълнението на поръчката няма да ползваме/ще ползваме следните (невярното се зачертава) подизпълнители:</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264"/>
        <w:gridCol w:w="3264"/>
      </w:tblGrid>
      <w:tr w:rsidR="00713505" w:rsidRPr="00E23FB3" w:rsidTr="00301D4F">
        <w:trPr>
          <w:jc w:val="center"/>
        </w:trPr>
        <w:tc>
          <w:tcPr>
            <w:tcW w:w="3186" w:type="dxa"/>
            <w:tcBorders>
              <w:top w:val="single" w:sz="4" w:space="0" w:color="auto"/>
              <w:left w:val="single" w:sz="4" w:space="0" w:color="auto"/>
              <w:bottom w:val="single" w:sz="4" w:space="0" w:color="auto"/>
              <w:right w:val="single" w:sz="4" w:space="0" w:color="auto"/>
            </w:tcBorders>
            <w:hideMark/>
          </w:tcPr>
          <w:p w:rsidR="00713505" w:rsidRPr="00E23FB3" w:rsidRDefault="00713505" w:rsidP="00301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rPr>
              <w:t>Подизпълнител</w:t>
            </w:r>
          </w:p>
          <w:p w:rsidR="00713505" w:rsidRPr="00E23FB3" w:rsidRDefault="00713505" w:rsidP="00301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23FB3">
              <w:rPr>
                <w:rFonts w:ascii="Times New Roman" w:eastAsia="Times New Roman" w:hAnsi="Times New Roman" w:cs="Times New Roman"/>
                <w:i/>
                <w:iCs/>
                <w:sz w:val="28"/>
                <w:szCs w:val="28"/>
              </w:rPr>
              <w:t>изброите имената и адресите на подизпълнителите</w:t>
            </w:r>
          </w:p>
        </w:tc>
        <w:tc>
          <w:tcPr>
            <w:tcW w:w="3264" w:type="dxa"/>
            <w:tcBorders>
              <w:top w:val="single" w:sz="4" w:space="0" w:color="auto"/>
              <w:left w:val="single" w:sz="4" w:space="0" w:color="auto"/>
              <w:bottom w:val="single" w:sz="4" w:space="0" w:color="auto"/>
              <w:right w:val="single" w:sz="4" w:space="0" w:color="auto"/>
            </w:tcBorders>
            <w:hideMark/>
          </w:tcPr>
          <w:p w:rsidR="00713505" w:rsidRPr="00E23FB3" w:rsidRDefault="00713505" w:rsidP="00301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rPr>
              <w:t>Видове работи, които ще изпълнява</w:t>
            </w:r>
          </w:p>
          <w:p w:rsidR="00713505" w:rsidRPr="00E23FB3" w:rsidRDefault="00713505" w:rsidP="00301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23FB3">
              <w:rPr>
                <w:rFonts w:ascii="Times New Roman" w:eastAsia="Times New Roman" w:hAnsi="Times New Roman" w:cs="Times New Roman"/>
                <w:i/>
                <w:iCs/>
                <w:sz w:val="28"/>
                <w:szCs w:val="28"/>
              </w:rPr>
              <w:t>посочете видовете дейности</w:t>
            </w:r>
          </w:p>
        </w:tc>
        <w:tc>
          <w:tcPr>
            <w:tcW w:w="3264" w:type="dxa"/>
            <w:tcBorders>
              <w:top w:val="single" w:sz="4" w:space="0" w:color="auto"/>
              <w:left w:val="single" w:sz="4" w:space="0" w:color="auto"/>
              <w:bottom w:val="single" w:sz="4" w:space="0" w:color="auto"/>
              <w:right w:val="single" w:sz="4" w:space="0" w:color="auto"/>
            </w:tcBorders>
            <w:hideMark/>
          </w:tcPr>
          <w:p w:rsidR="00713505" w:rsidRPr="00E23FB3" w:rsidRDefault="00713505" w:rsidP="00301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rPr>
              <w:t>% от общата стойност на поръчката</w:t>
            </w:r>
          </w:p>
          <w:p w:rsidR="00713505" w:rsidRPr="00E23FB3" w:rsidRDefault="00713505" w:rsidP="00301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23FB3">
              <w:rPr>
                <w:rFonts w:ascii="Times New Roman" w:eastAsia="Times New Roman" w:hAnsi="Times New Roman" w:cs="Times New Roman"/>
                <w:bCs/>
                <w:i/>
                <w:iCs/>
                <w:sz w:val="28"/>
                <w:szCs w:val="28"/>
              </w:rPr>
              <w:t>посочете дела на участие на всеки подизпълнител</w:t>
            </w:r>
          </w:p>
        </w:tc>
      </w:tr>
      <w:tr w:rsidR="00713505" w:rsidRPr="00E23FB3" w:rsidTr="00301D4F">
        <w:trPr>
          <w:jc w:val="center"/>
        </w:trPr>
        <w:tc>
          <w:tcPr>
            <w:tcW w:w="3186"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264"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264"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r>
      <w:tr w:rsidR="00713505" w:rsidRPr="00E23FB3" w:rsidTr="00301D4F">
        <w:trPr>
          <w:jc w:val="center"/>
        </w:trPr>
        <w:tc>
          <w:tcPr>
            <w:tcW w:w="3186"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264"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264"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r>
      <w:tr w:rsidR="00713505" w:rsidRPr="00E23FB3" w:rsidTr="00301D4F">
        <w:trPr>
          <w:jc w:val="center"/>
        </w:trPr>
        <w:tc>
          <w:tcPr>
            <w:tcW w:w="3186"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264"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264"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tc>
      </w:tr>
    </w:tbl>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23FB3">
        <w:rPr>
          <w:rFonts w:ascii="Times New Roman" w:eastAsia="Times New Roman" w:hAnsi="Times New Roman" w:cs="Times New Roman"/>
          <w:sz w:val="28"/>
          <w:szCs w:val="28"/>
        </w:rPr>
        <w:t>във връзка с което прилагаме писмено съгласие (декларация) от страна на посочените подизпълнители за участието им.</w:t>
      </w:r>
    </w:p>
    <w:p w:rsidR="00713505" w:rsidRPr="00E23FB3" w:rsidRDefault="00713505" w:rsidP="00713505">
      <w:pPr>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lastRenderedPageBreak/>
        <w:t>7. Съгласни сме валидността на нашето предложение да бъде ………………. дни, но не по- 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713505" w:rsidRPr="00E23FB3" w:rsidRDefault="00713505" w:rsidP="00713505">
      <w:pPr>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rPr>
      </w:pPr>
      <w:r w:rsidRPr="00E23FB3">
        <w:rPr>
          <w:rFonts w:ascii="Times New Roman" w:eastAsia="Times New Roman" w:hAnsi="Times New Roman" w:cs="Times New Roman"/>
          <w:color w:val="000000"/>
          <w:spacing w:val="-1"/>
          <w:sz w:val="28"/>
          <w:szCs w:val="28"/>
        </w:rPr>
        <w:t xml:space="preserve">Подаването на настоящата оферта удостоверява безусловното приемане на всички </w:t>
      </w:r>
      <w:r w:rsidRPr="00E23FB3">
        <w:rPr>
          <w:rFonts w:ascii="Times New Roman" w:eastAsia="Times New Roman" w:hAnsi="Times New Roman" w:cs="Times New Roman"/>
          <w:color w:val="000000"/>
          <w:spacing w:val="-3"/>
          <w:sz w:val="28"/>
          <w:szCs w:val="28"/>
        </w:rPr>
        <w:t>изисквания и задължения, поставени от Възложителя в провежданата поръчка.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bCs/>
          <w:i/>
          <w:color w:val="000000"/>
          <w:sz w:val="28"/>
          <w:szCs w:val="28"/>
        </w:rPr>
      </w:pPr>
      <w:r w:rsidRPr="00E23FB3">
        <w:rPr>
          <w:rFonts w:ascii="Times New Roman" w:eastAsia="Times New Roman" w:hAnsi="Times New Roman" w:cs="Times New Roman"/>
          <w:bCs/>
          <w:i/>
          <w:color w:val="000000"/>
          <w:sz w:val="28"/>
          <w:szCs w:val="28"/>
        </w:rPr>
        <w:t>Приложение:</w:t>
      </w:r>
    </w:p>
    <w:p w:rsidR="00713505"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bCs/>
          <w:i/>
          <w:color w:val="000000"/>
          <w:sz w:val="28"/>
          <w:szCs w:val="28"/>
        </w:rPr>
      </w:pPr>
    </w:p>
    <w:p w:rsidR="00713505" w:rsidRPr="00E23FB3"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bCs/>
          <w:i/>
          <w:color w:val="000000"/>
          <w:sz w:val="28"/>
          <w:szCs w:val="28"/>
        </w:rPr>
      </w:pPr>
    </w:p>
    <w:p w:rsidR="00713505" w:rsidRPr="00E23FB3"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hAnsi="Times New Roman" w:cs="Times New Roman"/>
          <w:sz w:val="28"/>
          <w:szCs w:val="28"/>
          <w:lang w:eastAsia="en-US"/>
        </w:rPr>
        <w:t>1.</w:t>
      </w:r>
      <w:r w:rsidRPr="00E23FB3">
        <w:rPr>
          <w:rFonts w:ascii="Times New Roman" w:eastAsia="Times New Roman" w:hAnsi="Times New Roman" w:cs="Times New Roman"/>
          <w:sz w:val="28"/>
          <w:szCs w:val="28"/>
        </w:rPr>
        <w:t xml:space="preserve">       Дата:........................г.                                                                    </w:t>
      </w:r>
    </w:p>
    <w:p w:rsidR="00713505" w:rsidRPr="00E23FB3"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tabs>
          <w:tab w:val="left" w:leader="dot" w:pos="9850"/>
        </w:tabs>
        <w:autoSpaceDE w:val="0"/>
        <w:autoSpaceDN w:val="0"/>
        <w:adjustRightInd w:val="0"/>
        <w:spacing w:after="0" w:line="240" w:lineRule="auto"/>
        <w:jc w:val="both"/>
        <w:rPr>
          <w:rFonts w:ascii="Times New Roman" w:eastAsia="Times New Roman" w:hAnsi="Times New Roman" w:cs="Times New Roman"/>
          <w:i/>
          <w:sz w:val="28"/>
          <w:szCs w:val="28"/>
        </w:rPr>
      </w:pPr>
      <w:r w:rsidRPr="00E23FB3">
        <w:rPr>
          <w:rFonts w:ascii="Times New Roman" w:eastAsia="Times New Roman" w:hAnsi="Times New Roman" w:cs="Times New Roman"/>
          <w:i/>
          <w:sz w:val="28"/>
          <w:szCs w:val="28"/>
        </w:rPr>
        <w:t xml:space="preserve"> (Подпис и печат)</w:t>
      </w:r>
    </w:p>
    <w:p w:rsidR="00713505" w:rsidRPr="00E23FB3" w:rsidRDefault="00713505" w:rsidP="00713505">
      <w:pPr>
        <w:spacing w:after="0" w:line="240" w:lineRule="auto"/>
        <w:outlineLvl w:val="4"/>
        <w:rPr>
          <w:rFonts w:ascii="Times New Roman" w:eastAsia="Times New Roman" w:hAnsi="Times New Roman" w:cs="Times New Roman"/>
          <w:bCs/>
          <w:iCs/>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p w:rsidR="00713505" w:rsidRPr="00E23FB3" w:rsidRDefault="00713505" w:rsidP="00713505">
      <w:pPr>
        <w:widowControl w:val="0"/>
        <w:autoSpaceDE w:val="0"/>
        <w:autoSpaceDN w:val="0"/>
        <w:adjustRightInd w:val="0"/>
        <w:spacing w:after="0" w:line="240" w:lineRule="auto"/>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rPr>
          <w:rFonts w:ascii="Times New Roman" w:eastAsia="Times New Roman" w:hAnsi="Times New Roman" w:cs="Times New Roman"/>
          <w:sz w:val="28"/>
          <w:szCs w:val="28"/>
        </w:rPr>
      </w:pPr>
    </w:p>
    <w:p w:rsidR="00713505" w:rsidRPr="00E23FB3" w:rsidRDefault="00713505" w:rsidP="00713505">
      <w:pPr>
        <w:spacing w:after="0" w:line="240" w:lineRule="auto"/>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br w:type="page"/>
      </w:r>
    </w:p>
    <w:p w:rsidR="00713505" w:rsidRPr="00E23FB3" w:rsidRDefault="00713505" w:rsidP="00713505">
      <w:pPr>
        <w:widowControl w:val="0"/>
        <w:autoSpaceDE w:val="0"/>
        <w:autoSpaceDN w:val="0"/>
        <w:adjustRightInd w:val="0"/>
        <w:spacing w:after="0" w:line="240" w:lineRule="auto"/>
        <w:jc w:val="right"/>
        <w:rPr>
          <w:rFonts w:ascii="Times New Roman" w:eastAsia="Times New Roman" w:hAnsi="Times New Roman" w:cs="Times New Roman"/>
          <w:b/>
          <w:i/>
          <w:sz w:val="28"/>
          <w:szCs w:val="28"/>
        </w:rPr>
      </w:pPr>
      <w:r w:rsidRPr="00E23FB3">
        <w:rPr>
          <w:rFonts w:ascii="Times New Roman" w:eastAsia="Times New Roman" w:hAnsi="Times New Roman" w:cs="Times New Roman"/>
          <w:b/>
          <w:i/>
          <w:sz w:val="28"/>
          <w:szCs w:val="28"/>
        </w:rPr>
        <w:lastRenderedPageBreak/>
        <w:t>ОБРАЗЕЦ</w:t>
      </w: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Д Е К Л А Р А Ц И Я</w:t>
      </w: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по чл. 47, ал. 9 от ЗОП</w:t>
      </w:r>
    </w:p>
    <w:p w:rsidR="00713505" w:rsidRPr="00E23FB3" w:rsidRDefault="00713505" w:rsidP="00713505">
      <w:pPr>
        <w:widowControl w:val="0"/>
        <w:autoSpaceDE w:val="0"/>
        <w:autoSpaceDN w:val="0"/>
        <w:adjustRightInd w:val="0"/>
        <w:spacing w:after="0" w:line="240" w:lineRule="auto"/>
        <w:rPr>
          <w:rFonts w:ascii="Times New Roman" w:eastAsia="Times New Roman" w:hAnsi="Times New Roman" w:cs="Times New Roman"/>
          <w:b/>
          <w:sz w:val="28"/>
          <w:szCs w:val="28"/>
        </w:rPr>
      </w:pPr>
      <w:r w:rsidRPr="00E23FB3">
        <w:rPr>
          <w:rFonts w:ascii="Times New Roman" w:eastAsia="Times New Roman" w:hAnsi="Times New Roman" w:cs="Times New Roman"/>
          <w:b/>
          <w:sz w:val="28"/>
          <w:szCs w:val="28"/>
        </w:rPr>
        <w:t>за  отсъствие на обстоятелствата по чл. 47, ал. 1, т. 1 от ЗОП</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Подписаният: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
          <w:iCs/>
          <w:color w:val="000000"/>
          <w:spacing w:val="4"/>
          <w:sz w:val="28"/>
          <w:szCs w:val="28"/>
        </w:rPr>
      </w:pPr>
      <w:r w:rsidRPr="00E23FB3">
        <w:rPr>
          <w:rFonts w:ascii="Times New Roman" w:eastAsia="Times New Roman" w:hAnsi="Times New Roman" w:cs="Times New Roman"/>
          <w:i/>
          <w:iCs/>
          <w:color w:val="000000"/>
          <w:spacing w:val="4"/>
          <w:sz w:val="28"/>
          <w:szCs w:val="28"/>
        </w:rPr>
        <w:t>(трите имена)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Cs/>
          <w:color w:val="000000"/>
          <w:spacing w:val="5"/>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Cs/>
          <w:color w:val="000000"/>
          <w:spacing w:val="5"/>
          <w:sz w:val="28"/>
          <w:szCs w:val="28"/>
        </w:rPr>
      </w:pPr>
      <w:r w:rsidRPr="00E23FB3">
        <w:rPr>
          <w:rFonts w:ascii="Times New Roman" w:eastAsia="Times New Roman" w:hAnsi="Times New Roman" w:cs="Times New Roman"/>
          <w:iCs/>
          <w:color w:val="000000"/>
          <w:spacing w:val="5"/>
          <w:sz w:val="28"/>
          <w:szCs w:val="28"/>
        </w:rPr>
        <w:t xml:space="preserve">Данни по документ за самоличност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Cs/>
          <w:color w:val="000000"/>
          <w:spacing w:val="5"/>
          <w:sz w:val="28"/>
          <w:szCs w:val="28"/>
        </w:rPr>
      </w:pPr>
      <w:r w:rsidRPr="00E23FB3">
        <w:rPr>
          <w:rFonts w:ascii="Times New Roman" w:eastAsia="Times New Roman" w:hAnsi="Times New Roman" w:cs="Times New Roman"/>
          <w:iCs/>
          <w:color w:val="000000"/>
          <w:spacing w:val="5"/>
          <w:sz w:val="28"/>
          <w:szCs w:val="28"/>
        </w:rPr>
        <w:t>...............................................................................................</w:t>
      </w:r>
    </w:p>
    <w:p w:rsidR="00713505" w:rsidRPr="00E23FB3" w:rsidRDefault="00713505" w:rsidP="00713505">
      <w:pPr>
        <w:widowControl w:val="0"/>
        <w:tabs>
          <w:tab w:val="left" w:pos="7185"/>
        </w:tabs>
        <w:autoSpaceDE w:val="0"/>
        <w:autoSpaceDN w:val="0"/>
        <w:adjustRightInd w:val="0"/>
        <w:spacing w:after="0" w:line="240" w:lineRule="auto"/>
        <w:jc w:val="both"/>
        <w:rPr>
          <w:rFonts w:ascii="Times New Roman" w:eastAsia="Times New Roman" w:hAnsi="Times New Roman" w:cs="Times New Roman"/>
          <w:i/>
          <w:sz w:val="28"/>
          <w:szCs w:val="28"/>
        </w:rPr>
      </w:pPr>
      <w:r w:rsidRPr="00E23FB3">
        <w:rPr>
          <w:rFonts w:ascii="Times New Roman" w:eastAsia="Times New Roman" w:hAnsi="Times New Roman" w:cs="Times New Roman"/>
          <w:i/>
          <w:sz w:val="28"/>
          <w:szCs w:val="28"/>
        </w:rPr>
        <w:t xml:space="preserve"> (номер на лична карта, дата, орган и място на издаването) </w:t>
      </w:r>
      <w:r w:rsidRPr="00E23FB3">
        <w:rPr>
          <w:rFonts w:ascii="Times New Roman" w:eastAsia="Times New Roman" w:hAnsi="Times New Roman" w:cs="Times New Roman"/>
          <w:i/>
          <w:sz w:val="28"/>
          <w:szCs w:val="28"/>
        </w:rPr>
        <w:tab/>
      </w:r>
    </w:p>
    <w:p w:rsidR="00713505" w:rsidRPr="00E23FB3" w:rsidRDefault="00713505" w:rsidP="00713505">
      <w:pPr>
        <w:widowControl w:val="0"/>
        <w:tabs>
          <w:tab w:val="left" w:leader="dot" w:pos="6588"/>
        </w:tabs>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tabs>
          <w:tab w:val="left" w:leader="dot" w:pos="6588"/>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в качеството си на </w:t>
      </w:r>
    </w:p>
    <w:p w:rsidR="00713505" w:rsidRPr="00E23FB3" w:rsidRDefault="00713505" w:rsidP="00713505">
      <w:pPr>
        <w:widowControl w:val="0"/>
        <w:tabs>
          <w:tab w:val="left" w:leader="dot" w:pos="6588"/>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E23FB3">
        <w:rPr>
          <w:rFonts w:ascii="Times New Roman" w:eastAsia="Times New Roman" w:hAnsi="Times New Roman" w:cs="Times New Roman"/>
          <w:i/>
          <w:iCs/>
          <w:color w:val="000000"/>
          <w:spacing w:val="3"/>
          <w:sz w:val="28"/>
          <w:szCs w:val="28"/>
        </w:rPr>
        <w:t>(длъжност)</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sz w:val="28"/>
          <w:szCs w:val="28"/>
        </w:rPr>
        <w:t>на Участник</w:t>
      </w:r>
      <w:r w:rsidRPr="00E23FB3">
        <w:rPr>
          <w:rFonts w:ascii="Times New Roman" w:eastAsia="Times New Roman" w:hAnsi="Times New Roman" w:cs="Times New Roman"/>
          <w:spacing w:val="3"/>
          <w:w w:val="120"/>
          <w:sz w:val="28"/>
          <w:szCs w:val="28"/>
        </w:rPr>
        <w:t xml:space="preserve">: </w:t>
      </w:r>
      <w:r w:rsidRPr="00E23FB3">
        <w:rPr>
          <w:rFonts w:ascii="Times New Roman" w:eastAsia="Times New Roman" w:hAnsi="Times New Roman" w:cs="Times New Roman"/>
          <w:sz w:val="28"/>
          <w:szCs w:val="28"/>
        </w:rPr>
        <w:t>…………………………………………..………………………………………,</w:t>
      </w:r>
    </w:p>
    <w:p w:rsidR="00713505" w:rsidRDefault="00713505" w:rsidP="00713505">
      <w:pPr>
        <w:widowControl w:val="0"/>
        <w:autoSpaceDE w:val="0"/>
        <w:autoSpaceDN w:val="0"/>
        <w:adjustRightInd w:val="0"/>
        <w:spacing w:after="0" w:line="240" w:lineRule="auto"/>
        <w:jc w:val="both"/>
        <w:rPr>
          <w:rFonts w:ascii="Times New Roman" w:eastAsia="Calibri" w:hAnsi="Times New Roman" w:cs="Times New Roman"/>
          <w:i/>
          <w:sz w:val="28"/>
          <w:szCs w:val="28"/>
          <w:lang w:eastAsia="en-US"/>
        </w:rPr>
      </w:pPr>
      <w:r w:rsidRPr="00E23FB3">
        <w:rPr>
          <w:rFonts w:ascii="Times New Roman" w:eastAsia="Times New Roman" w:hAnsi="Times New Roman" w:cs="Times New Roman"/>
          <w:color w:val="000000"/>
          <w:sz w:val="28"/>
          <w:szCs w:val="28"/>
        </w:rPr>
        <w:t>в процедура за възлагане на обществена поръчка с предмет</w:t>
      </w:r>
      <w:r>
        <w:rPr>
          <w:rFonts w:ascii="Times New Roman" w:eastAsia="Times New Roman" w:hAnsi="Times New Roman" w:cs="Times New Roman"/>
          <w:color w:val="000000"/>
          <w:sz w:val="28"/>
          <w:szCs w:val="28"/>
        </w:rPr>
        <w:t>:</w:t>
      </w:r>
      <w:r w:rsidRPr="00223ECA">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E23FB3">
        <w:rPr>
          <w:rFonts w:ascii="Times New Roman" w:eastAsia="Calibri" w:hAnsi="Times New Roman" w:cs="Times New Roman"/>
          <w:i/>
          <w:sz w:val="28"/>
          <w:szCs w:val="28"/>
          <w:lang w:eastAsia="en-US"/>
        </w:rPr>
        <w:t>,</w:t>
      </w:r>
    </w:p>
    <w:p w:rsidR="00713505" w:rsidRPr="00E23FB3" w:rsidRDefault="00713505" w:rsidP="00713505">
      <w:pPr>
        <w:widowControl w:val="0"/>
        <w:autoSpaceDE w:val="0"/>
        <w:autoSpaceDN w:val="0"/>
        <w:adjustRightInd w:val="0"/>
        <w:spacing w:after="0" w:line="240" w:lineRule="auto"/>
        <w:jc w:val="both"/>
        <w:rPr>
          <w:rFonts w:ascii="Times New Roman" w:eastAsia="Calibri" w:hAnsi="Times New Roman" w:cs="Times New Roman"/>
          <w:i/>
          <w:sz w:val="28"/>
          <w:szCs w:val="28"/>
          <w:lang w:eastAsia="en-US"/>
        </w:rPr>
      </w:pP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23FB3">
        <w:rPr>
          <w:rFonts w:ascii="Times New Roman" w:eastAsia="Times New Roman" w:hAnsi="Times New Roman" w:cs="Times New Roman"/>
          <w:b/>
          <w:sz w:val="28"/>
          <w:szCs w:val="28"/>
          <w:lang w:eastAsia="ar-SA"/>
        </w:rPr>
        <w:t>Д Е К Л А Р И Р А М:</w:t>
      </w:r>
    </w:p>
    <w:p w:rsidR="00713505" w:rsidRPr="00E23FB3" w:rsidRDefault="00713505" w:rsidP="00713505">
      <w:pPr>
        <w:suppressAutoHyphens/>
        <w:spacing w:after="0" w:line="240" w:lineRule="auto"/>
        <w:jc w:val="both"/>
        <w:rPr>
          <w:rFonts w:ascii="Times New Roman" w:eastAsia="Times New Roman" w:hAnsi="Times New Roman" w:cs="Times New Roman"/>
          <w:b/>
          <w:sz w:val="28"/>
          <w:szCs w:val="28"/>
          <w:lang w:eastAsia="ar-SA"/>
        </w:rPr>
      </w:pP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1. Не съм осъждан(а)/Не са осъждани с влязла в сила присъда /Реабилитиран съм/Реабилитирани са (</w:t>
      </w:r>
      <w:r w:rsidRPr="00E23FB3">
        <w:rPr>
          <w:rFonts w:ascii="Times New Roman" w:eastAsia="Times New Roman" w:hAnsi="Times New Roman" w:cs="Times New Roman"/>
          <w:i/>
          <w:sz w:val="28"/>
          <w:szCs w:val="28"/>
          <w:lang w:eastAsia="ar-SA"/>
        </w:rPr>
        <w:t>невярното се зачертава)</w:t>
      </w:r>
      <w:r w:rsidRPr="00E23FB3">
        <w:rPr>
          <w:rFonts w:ascii="Times New Roman" w:eastAsia="Times New Roman" w:hAnsi="Times New Roman" w:cs="Times New Roman"/>
          <w:sz w:val="28"/>
          <w:szCs w:val="28"/>
          <w:lang w:eastAsia="ar-SA"/>
        </w:rPr>
        <w:t xml:space="preserve"> за: </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а) престъпление против финансовата, данъчната или осигурителната система, включително изпиране на пари, по чл. 253 - 260 от Наказателния кодекс;</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б) подкуп по чл. 301 - 307 от Наказателния кодекс;</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в) участие в организирана престъпна група по чл. 321 и 321а от Наказателния кодекс;</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г) престъпление против собствеността по чл. 194 - 217 от Наказателния кодекс;</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д) престъпление против стопанството по чл. 219 - 252 от Наказателния кодекс.</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 xml:space="preserve">2. Публичните регистри, в които се съдържат посочените обстоятелства, или компетентния орган, който съгласно законодателството на държавата, </w:t>
      </w:r>
      <w:r w:rsidRPr="00E23FB3">
        <w:rPr>
          <w:rFonts w:ascii="Times New Roman" w:eastAsia="Times New Roman" w:hAnsi="Times New Roman" w:cs="Times New Roman"/>
          <w:sz w:val="28"/>
          <w:szCs w:val="28"/>
          <w:lang w:eastAsia="ar-SA"/>
        </w:rPr>
        <w:lastRenderedPageBreak/>
        <w:t xml:space="preserve">в която участникът е установен, е длъжен да предоставя информация за тези обстоятелства служебно на възложителя, са: </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1. ............................…………….</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2. ..............................................</w:t>
      </w:r>
    </w:p>
    <w:p w:rsidR="00713505" w:rsidRPr="00E23FB3" w:rsidRDefault="00713505" w:rsidP="00713505">
      <w:pPr>
        <w:suppressAutoHyphens/>
        <w:spacing w:after="0" w:line="240" w:lineRule="auto"/>
        <w:jc w:val="both"/>
        <w:rPr>
          <w:rFonts w:ascii="Times New Roman" w:eastAsia="Times New Roman" w:hAnsi="Times New Roman" w:cs="Times New Roman"/>
          <w:i/>
          <w:sz w:val="28"/>
          <w:szCs w:val="28"/>
          <w:lang w:eastAsia="ar-SA"/>
        </w:rPr>
      </w:pPr>
      <w:r w:rsidRPr="00E23FB3">
        <w:rPr>
          <w:rFonts w:ascii="Times New Roman" w:eastAsia="Times New Roman" w:hAnsi="Times New Roman" w:cs="Times New Roman"/>
          <w:i/>
          <w:sz w:val="28"/>
          <w:szCs w:val="28"/>
          <w:lang w:eastAsia="ar-SA"/>
        </w:rPr>
        <w:t>(Посочва се например: Търговски регистър, Регистър Булстат и др. съобразно законодателството на държавата, в която участникът е установен).</w:t>
      </w:r>
    </w:p>
    <w:p w:rsidR="00713505" w:rsidRPr="00E23FB3" w:rsidRDefault="00713505" w:rsidP="00713505">
      <w:pPr>
        <w:suppressAutoHyphens/>
        <w:spacing w:after="0" w:line="240" w:lineRule="auto"/>
        <w:jc w:val="both"/>
        <w:rPr>
          <w:rFonts w:ascii="Times New Roman" w:eastAsia="Times New Roman" w:hAnsi="Times New Roman" w:cs="Times New Roman"/>
          <w:i/>
          <w:sz w:val="28"/>
          <w:szCs w:val="28"/>
          <w:lang w:eastAsia="ar-SA"/>
        </w:rPr>
      </w:pP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ab/>
        <w:t>Известна ми е отговорността по чл.313 от НК за неверни данни.</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p>
    <w:p w:rsidR="00713505" w:rsidRPr="00E23FB3" w:rsidRDefault="00713505" w:rsidP="00713505">
      <w:pPr>
        <w:suppressAutoHyphens/>
        <w:spacing w:after="0" w:line="240" w:lineRule="auto"/>
        <w:jc w:val="both"/>
        <w:rPr>
          <w:rFonts w:ascii="Times New Roman" w:eastAsia="Times New Roman" w:hAnsi="Times New Roman" w:cs="Times New Roman"/>
          <w:sz w:val="28"/>
          <w:szCs w:val="28"/>
          <w:lang w:eastAsia="ar-SA"/>
        </w:rPr>
      </w:pPr>
    </w:p>
    <w:p w:rsidR="00713505" w:rsidRPr="00E23FB3" w:rsidRDefault="00713505" w:rsidP="00713505">
      <w:pPr>
        <w:suppressAutoHyphens/>
        <w:spacing w:after="0" w:line="240" w:lineRule="auto"/>
        <w:jc w:val="both"/>
        <w:rPr>
          <w:rFonts w:ascii="Times New Roman" w:eastAsia="Times New Roman" w:hAnsi="Times New Roman" w:cs="Times New Roman"/>
          <w:b/>
          <w:sz w:val="28"/>
          <w:szCs w:val="28"/>
          <w:lang w:eastAsia="ar-SA"/>
        </w:rPr>
      </w:pPr>
    </w:p>
    <w:p w:rsidR="00713505" w:rsidRPr="00E23FB3" w:rsidRDefault="00713505" w:rsidP="00713505">
      <w:pPr>
        <w:suppressAutoHyphens/>
        <w:spacing w:after="0" w:line="240" w:lineRule="auto"/>
        <w:jc w:val="both"/>
        <w:rPr>
          <w:rFonts w:ascii="Times New Roman" w:eastAsia="Times New Roman" w:hAnsi="Times New Roman" w:cs="Times New Roman"/>
          <w:b/>
          <w:sz w:val="28"/>
          <w:szCs w:val="28"/>
          <w:lang w:eastAsia="ar-SA"/>
        </w:rPr>
      </w:pPr>
      <w:r w:rsidRPr="00E23FB3">
        <w:rPr>
          <w:rFonts w:ascii="Times New Roman" w:eastAsia="Times New Roman" w:hAnsi="Times New Roman" w:cs="Times New Roman"/>
          <w:b/>
          <w:sz w:val="28"/>
          <w:szCs w:val="28"/>
          <w:lang w:eastAsia="ar-SA"/>
        </w:rPr>
        <w:t>Дата: ................ г.</w:t>
      </w:r>
      <w:r w:rsidRPr="00E23FB3">
        <w:rPr>
          <w:rFonts w:ascii="Times New Roman" w:eastAsia="Times New Roman" w:hAnsi="Times New Roman" w:cs="Times New Roman"/>
          <w:b/>
          <w:sz w:val="28"/>
          <w:szCs w:val="28"/>
          <w:lang w:eastAsia="ar-SA"/>
        </w:rPr>
        <w:tab/>
      </w:r>
      <w:r w:rsidRPr="00E23FB3">
        <w:rPr>
          <w:rFonts w:ascii="Times New Roman" w:eastAsia="Times New Roman" w:hAnsi="Times New Roman" w:cs="Times New Roman"/>
          <w:b/>
          <w:sz w:val="28"/>
          <w:szCs w:val="28"/>
          <w:lang w:eastAsia="ar-SA"/>
        </w:rPr>
        <w:tab/>
      </w:r>
      <w:r w:rsidRPr="00E23FB3">
        <w:rPr>
          <w:rFonts w:ascii="Times New Roman" w:eastAsia="Times New Roman" w:hAnsi="Times New Roman" w:cs="Times New Roman"/>
          <w:b/>
          <w:sz w:val="28"/>
          <w:szCs w:val="28"/>
          <w:lang w:eastAsia="ar-SA"/>
        </w:rPr>
        <w:tab/>
      </w:r>
      <w:r w:rsidRPr="00E23FB3">
        <w:rPr>
          <w:rFonts w:ascii="Times New Roman" w:eastAsia="Times New Roman" w:hAnsi="Times New Roman" w:cs="Times New Roman"/>
          <w:b/>
          <w:sz w:val="28"/>
          <w:szCs w:val="28"/>
          <w:lang w:eastAsia="ar-SA"/>
        </w:rPr>
        <w:tab/>
        <w:t>ДЕКЛАРАТОР</w:t>
      </w:r>
      <w:r w:rsidRPr="00E23FB3">
        <w:rPr>
          <w:rFonts w:ascii="Times New Roman" w:eastAsia="Times New Roman" w:hAnsi="Times New Roman" w:cs="Times New Roman"/>
          <w:b/>
          <w:sz w:val="28"/>
          <w:szCs w:val="28"/>
          <w:vertAlign w:val="superscript"/>
          <w:lang w:eastAsia="ar-SA"/>
        </w:rPr>
        <w:footnoteReference w:id="2"/>
      </w:r>
      <w:r w:rsidRPr="00E23FB3">
        <w:rPr>
          <w:rFonts w:ascii="Times New Roman" w:eastAsia="Times New Roman" w:hAnsi="Times New Roman" w:cs="Times New Roman"/>
          <w:b/>
          <w:sz w:val="28"/>
          <w:szCs w:val="28"/>
          <w:lang w:eastAsia="ar-SA"/>
        </w:rPr>
        <w:t>: ......................</w:t>
      </w:r>
    </w:p>
    <w:p w:rsidR="00713505" w:rsidRPr="00E23FB3" w:rsidRDefault="00713505" w:rsidP="00713505">
      <w:pPr>
        <w:spacing w:after="0" w:line="240" w:lineRule="auto"/>
        <w:rPr>
          <w:rFonts w:ascii="Times New Roman" w:eastAsia="Times New Roman" w:hAnsi="Times New Roman" w:cs="Times New Roman"/>
          <w:sz w:val="28"/>
          <w:szCs w:val="28"/>
          <w:lang w:eastAsia="ar-SA"/>
        </w:rPr>
      </w:pPr>
      <w:r w:rsidRPr="00E23FB3">
        <w:rPr>
          <w:rFonts w:ascii="Times New Roman" w:eastAsia="Times New Roman" w:hAnsi="Times New Roman" w:cs="Times New Roman"/>
          <w:sz w:val="28"/>
          <w:szCs w:val="28"/>
          <w:lang w:eastAsia="ar-SA"/>
        </w:rPr>
        <w:br w:type="page"/>
      </w:r>
    </w:p>
    <w:p w:rsidR="00713505" w:rsidRPr="00E23FB3" w:rsidRDefault="00713505" w:rsidP="00713505">
      <w:pPr>
        <w:widowControl w:val="0"/>
        <w:autoSpaceDE w:val="0"/>
        <w:autoSpaceDN w:val="0"/>
        <w:adjustRightInd w:val="0"/>
        <w:spacing w:after="0" w:line="240" w:lineRule="auto"/>
        <w:jc w:val="right"/>
        <w:rPr>
          <w:rFonts w:ascii="Times New Roman" w:eastAsia="Times New Roman" w:hAnsi="Times New Roman" w:cs="Times New Roman"/>
          <w:b/>
          <w:i/>
          <w:sz w:val="28"/>
          <w:szCs w:val="28"/>
        </w:rPr>
      </w:pPr>
      <w:r w:rsidRPr="00E23FB3">
        <w:rPr>
          <w:rFonts w:ascii="Times New Roman" w:eastAsia="Times New Roman" w:hAnsi="Times New Roman" w:cs="Times New Roman"/>
          <w:b/>
          <w:i/>
          <w:sz w:val="28"/>
          <w:szCs w:val="28"/>
        </w:rPr>
        <w:lastRenderedPageBreak/>
        <w:t xml:space="preserve">ОБРАЗЕЦ </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23FB3">
        <w:rPr>
          <w:rFonts w:ascii="Times New Roman" w:eastAsia="Times New Roman" w:hAnsi="Times New Roman" w:cs="Times New Roman"/>
          <w:b/>
          <w:bCs/>
          <w:sz w:val="28"/>
          <w:szCs w:val="28"/>
        </w:rPr>
        <w:t xml:space="preserve">СПИСЪК – ДЕКЛАРАЦИЯ </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i/>
          <w:sz w:val="28"/>
          <w:szCs w:val="28"/>
        </w:rPr>
      </w:pPr>
      <w:r w:rsidRPr="00E23FB3">
        <w:rPr>
          <w:rFonts w:ascii="Times New Roman" w:eastAsia="Times New Roman" w:hAnsi="Times New Roman" w:cs="Times New Roman"/>
          <w:b/>
          <w:bCs/>
          <w:i/>
          <w:sz w:val="28"/>
          <w:szCs w:val="28"/>
        </w:rPr>
        <w:t>на строителствата по чл.51, ал.1, т.2 от ЗОП, която е предмет на поръчката</w:t>
      </w:r>
    </w:p>
    <w:p w:rsidR="00713505" w:rsidRDefault="00713505" w:rsidP="00713505">
      <w:pPr>
        <w:widowControl w:val="0"/>
        <w:autoSpaceDE w:val="0"/>
        <w:autoSpaceDN w:val="0"/>
        <w:adjustRightInd w:val="0"/>
        <w:spacing w:after="0" w:line="240" w:lineRule="auto"/>
        <w:jc w:val="both"/>
        <w:rPr>
          <w:rFonts w:ascii="Times New Roman" w:eastAsia="Calibri" w:hAnsi="Times New Roman" w:cs="Times New Roman"/>
          <w:b/>
          <w:i/>
          <w:sz w:val="28"/>
          <w:szCs w:val="28"/>
          <w:lang w:eastAsia="en-US"/>
        </w:rPr>
      </w:pPr>
      <w:r w:rsidRPr="00E23FB3">
        <w:rPr>
          <w:rFonts w:ascii="Times New Roman" w:eastAsia="Times New Roman" w:hAnsi="Times New Roman" w:cs="Times New Roman"/>
          <w:sz w:val="28"/>
          <w:szCs w:val="28"/>
        </w:rPr>
        <w:t xml:space="preserve">Долуподписаният /-ната/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с лична карта №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издадена на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от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с ЕГН</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в качеството ми на</w:t>
      </w:r>
      <w:r w:rsidRPr="00E23FB3">
        <w:rPr>
          <w:rFonts w:ascii="Times New Roman" w:eastAsia="Times New Roman" w:hAnsi="Times New Roman" w:cs="Times New Roman"/>
          <w:sz w:val="28"/>
          <w:szCs w:val="28"/>
        </w:rPr>
        <w:tab/>
        <w:t>_______________________</w:t>
      </w:r>
      <w:r w:rsidRPr="00E23FB3">
        <w:rPr>
          <w:rFonts w:ascii="Times New Roman" w:eastAsia="Times New Roman" w:hAnsi="Times New Roman" w:cs="Times New Roman"/>
          <w:i/>
          <w:iCs/>
          <w:sz w:val="28"/>
          <w:szCs w:val="28"/>
        </w:rPr>
        <w:t xml:space="preserve"> (посочете длъжността) </w:t>
      </w:r>
      <w:r w:rsidRPr="00E23FB3">
        <w:rPr>
          <w:rFonts w:ascii="Times New Roman" w:eastAsia="Times New Roman" w:hAnsi="Times New Roman" w:cs="Times New Roman"/>
          <w:sz w:val="28"/>
          <w:szCs w:val="28"/>
        </w:rPr>
        <w:t xml:space="preserve">на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i/>
          <w:iCs/>
          <w:sz w:val="28"/>
          <w:szCs w:val="28"/>
        </w:rPr>
        <w:t>(посочете фирмата на участника)</w:t>
      </w:r>
      <w:r w:rsidRPr="00E23FB3">
        <w:rPr>
          <w:rFonts w:ascii="Times New Roman" w:eastAsia="Times New Roman" w:hAnsi="Times New Roman" w:cs="Times New Roman"/>
          <w:sz w:val="28"/>
          <w:szCs w:val="28"/>
        </w:rPr>
        <w:t xml:space="preserve"> ЕИК ................................, със седалище и адрес на управление</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участник в процедура за възлагане на поръчка с предмет: </w:t>
      </w:r>
      <w:r w:rsidRPr="00223ECA">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E23FB3">
        <w:rPr>
          <w:rFonts w:ascii="Times New Roman" w:eastAsia="Calibri" w:hAnsi="Times New Roman" w:cs="Times New Roman"/>
          <w:b/>
          <w:i/>
          <w:sz w:val="28"/>
          <w:szCs w:val="28"/>
          <w:lang w:eastAsia="en-US"/>
        </w:rPr>
        <w:t>,</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23FB3">
        <w:rPr>
          <w:rFonts w:ascii="Times New Roman" w:eastAsia="Times New Roman" w:hAnsi="Times New Roman" w:cs="Times New Roman"/>
          <w:b/>
          <w:bCs/>
          <w:sz w:val="28"/>
          <w:szCs w:val="28"/>
        </w:rPr>
        <w:t>ДЕКЛАРИРАМ:</w:t>
      </w:r>
    </w:p>
    <w:p w:rsidR="00713505" w:rsidRPr="00E23FB3" w:rsidRDefault="00713505" w:rsidP="00713505">
      <w:pPr>
        <w:spacing w:after="0" w:line="240" w:lineRule="auto"/>
        <w:jc w:val="both"/>
        <w:rPr>
          <w:rFonts w:ascii="Times New Roman" w:eastAsia="Verdana" w:hAnsi="Times New Roman" w:cs="Times New Roman"/>
          <w:i/>
          <w:sz w:val="28"/>
          <w:szCs w:val="28"/>
        </w:rPr>
      </w:pPr>
      <w:r w:rsidRPr="00E23FB3">
        <w:rPr>
          <w:rFonts w:ascii="Times New Roman" w:eastAsia="Verdana" w:hAnsi="Times New Roman" w:cs="Times New Roman"/>
          <w:sz w:val="28"/>
          <w:szCs w:val="28"/>
        </w:rPr>
        <w:t xml:space="preserve">Представляваното от мен </w:t>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sz w:val="28"/>
          <w:szCs w:val="28"/>
          <w:u w:val="single"/>
        </w:rPr>
        <w:tab/>
      </w:r>
      <w:r w:rsidRPr="00E23FB3">
        <w:rPr>
          <w:rFonts w:ascii="Times New Roman" w:eastAsia="Verdana" w:hAnsi="Times New Roman" w:cs="Times New Roman"/>
          <w:i/>
          <w:sz w:val="28"/>
          <w:szCs w:val="28"/>
        </w:rPr>
        <w:t xml:space="preserve"> (посочете фирмата на участника)</w:t>
      </w:r>
      <w:r w:rsidRPr="00E23FB3">
        <w:rPr>
          <w:rFonts w:ascii="Times New Roman" w:eastAsia="Verdana" w:hAnsi="Times New Roman" w:cs="Times New Roman"/>
          <w:sz w:val="28"/>
          <w:szCs w:val="28"/>
        </w:rPr>
        <w:t xml:space="preserve">, e изпълнило през последните </w:t>
      </w:r>
      <w:r w:rsidRPr="00E23FB3">
        <w:rPr>
          <w:rFonts w:ascii="Times New Roman" w:eastAsia="Verdana" w:hAnsi="Times New Roman" w:cs="Times New Roman"/>
          <w:b/>
          <w:sz w:val="28"/>
          <w:szCs w:val="28"/>
        </w:rPr>
        <w:t>5</w:t>
      </w:r>
      <w:r w:rsidRPr="00E23FB3">
        <w:rPr>
          <w:rFonts w:ascii="Times New Roman" w:eastAsia="Verdana" w:hAnsi="Times New Roman" w:cs="Times New Roman"/>
          <w:sz w:val="28"/>
          <w:szCs w:val="28"/>
        </w:rPr>
        <w:t xml:space="preserve"> (пет) години, </w:t>
      </w:r>
      <w:r w:rsidRPr="00E23FB3">
        <w:rPr>
          <w:rFonts w:ascii="Times New Roman" w:eastAsia="Verdana" w:hAnsi="Times New Roman" w:cs="Times New Roman"/>
          <w:i/>
          <w:sz w:val="28"/>
          <w:szCs w:val="28"/>
        </w:rPr>
        <w:t xml:space="preserve">считано от датата на подаване на офертата, </w:t>
      </w:r>
      <w:r w:rsidRPr="00E23FB3">
        <w:rPr>
          <w:rFonts w:ascii="Times New Roman" w:eastAsia="Verdana" w:hAnsi="Times New Roman" w:cs="Times New Roman"/>
          <w:sz w:val="28"/>
          <w:szCs w:val="28"/>
        </w:rPr>
        <w:t xml:space="preserve">следните </w:t>
      </w:r>
      <w:r w:rsidRPr="00E23FB3">
        <w:rPr>
          <w:rFonts w:ascii="Times New Roman" w:eastAsia="Verdana" w:hAnsi="Times New Roman" w:cs="Times New Roman"/>
          <w:i/>
          <w:sz w:val="28"/>
          <w:szCs w:val="28"/>
        </w:rPr>
        <w:t xml:space="preserve">2 (две) строителства, включващи проектиране и изпълнение на строително-монтажни работи, сходни с предмета на поръчката: </w:t>
      </w:r>
    </w:p>
    <w:p w:rsidR="00713505" w:rsidRPr="00E23FB3" w:rsidRDefault="00713505" w:rsidP="00713505">
      <w:pPr>
        <w:spacing w:after="0" w:line="240" w:lineRule="auto"/>
        <w:jc w:val="both"/>
        <w:rPr>
          <w:rFonts w:ascii="Times New Roman" w:eastAsia="Verdana" w:hAnsi="Times New Roman" w:cs="Times New Roman"/>
          <w:i/>
          <w:sz w:val="28"/>
          <w:szCs w:val="28"/>
        </w:rPr>
      </w:pPr>
      <w:r w:rsidRPr="00E23FB3">
        <w:rPr>
          <w:rFonts w:ascii="Times New Roman" w:eastAsia="Verdana" w:hAnsi="Times New Roman" w:cs="Times New Roman"/>
          <w:i/>
          <w:sz w:val="28"/>
          <w:szCs w:val="28"/>
        </w:rPr>
        <w:t>1. ………………………………………………………………………….;</w:t>
      </w:r>
    </w:p>
    <w:p w:rsidR="00713505" w:rsidRPr="00E23FB3" w:rsidRDefault="00713505" w:rsidP="00713505">
      <w:pPr>
        <w:spacing w:after="0" w:line="240" w:lineRule="auto"/>
        <w:jc w:val="both"/>
        <w:rPr>
          <w:rFonts w:ascii="Times New Roman" w:eastAsia="Verdana" w:hAnsi="Times New Roman" w:cs="Times New Roman"/>
          <w:i/>
          <w:sz w:val="28"/>
          <w:szCs w:val="28"/>
        </w:rPr>
      </w:pPr>
      <w:r w:rsidRPr="00E23FB3">
        <w:rPr>
          <w:rFonts w:ascii="Times New Roman" w:eastAsia="Verdana" w:hAnsi="Times New Roman" w:cs="Times New Roman"/>
          <w:i/>
          <w:sz w:val="28"/>
          <w:szCs w:val="28"/>
        </w:rPr>
        <w:t>2. ……………………………………………………………………………</w:t>
      </w:r>
    </w:p>
    <w:p w:rsidR="00612344" w:rsidRPr="00612344" w:rsidRDefault="00612344" w:rsidP="00612344">
      <w:pPr>
        <w:spacing w:after="0" w:line="240" w:lineRule="auto"/>
        <w:jc w:val="both"/>
        <w:rPr>
          <w:rFonts w:ascii="Times New Roman" w:hAnsi="Times New Roman" w:cs="Times New Roman"/>
          <w:i/>
          <w:sz w:val="28"/>
          <w:szCs w:val="28"/>
          <w:lang w:eastAsia="en-US"/>
        </w:rPr>
      </w:pPr>
      <w:r w:rsidRPr="00612344">
        <w:rPr>
          <w:rFonts w:ascii="Times New Roman" w:hAnsi="Times New Roman" w:cs="Times New Roman"/>
          <w:i/>
          <w:sz w:val="28"/>
          <w:szCs w:val="28"/>
          <w:lang w:eastAsia="en-US"/>
        </w:rPr>
        <w:t>Сходни с предмета на поръчката са строителства, вкл. изпълнение на строително ремонтни дейности</w:t>
      </w:r>
      <w:r w:rsidRPr="00612344">
        <w:rPr>
          <w:rFonts w:ascii="Times New Roman" w:hAnsi="Times New Roman" w:cs="Times New Roman"/>
          <w:i/>
          <w:sz w:val="28"/>
          <w:szCs w:val="28"/>
          <w:lang w:val="en-US" w:eastAsia="en-US"/>
        </w:rPr>
        <w:t xml:space="preserve"> </w:t>
      </w:r>
      <w:r w:rsidRPr="00612344">
        <w:rPr>
          <w:rFonts w:ascii="Times New Roman" w:hAnsi="Times New Roman" w:cs="Times New Roman"/>
          <w:i/>
          <w:sz w:val="28"/>
          <w:szCs w:val="28"/>
          <w:lang w:eastAsia="en-US"/>
        </w:rPr>
        <w:t>и/или реконструкция и/или довършителни работи на обекти от първа група, четвърта категория.</w:t>
      </w:r>
    </w:p>
    <w:p w:rsidR="00713505" w:rsidRPr="00E23FB3" w:rsidRDefault="00713505" w:rsidP="00713505">
      <w:pPr>
        <w:spacing w:after="0" w:line="240" w:lineRule="auto"/>
        <w:jc w:val="both"/>
        <w:rPr>
          <w:rFonts w:ascii="Times New Roman" w:eastAsia="Verdana" w:hAnsi="Times New Roman" w:cs="Times New Roman"/>
          <w:i/>
          <w:sz w:val="28"/>
          <w:szCs w:val="28"/>
        </w:rPr>
      </w:pPr>
    </w:p>
    <w:p w:rsidR="00713505" w:rsidRPr="00E23FB3" w:rsidRDefault="00713505" w:rsidP="00713505">
      <w:pPr>
        <w:spacing w:after="0" w:line="240" w:lineRule="auto"/>
        <w:jc w:val="both"/>
        <w:rPr>
          <w:rFonts w:ascii="Times New Roman" w:eastAsia="Verdana" w:hAnsi="Times New Roman" w:cs="Times New Roman"/>
          <w:sz w:val="28"/>
          <w:szCs w:val="28"/>
        </w:rPr>
      </w:pPr>
      <w:r w:rsidRPr="00E23FB3">
        <w:rPr>
          <w:rFonts w:ascii="Times New Roman" w:eastAsia="Verdana" w:hAnsi="Times New Roman" w:cs="Times New Roman"/>
          <w:sz w:val="28"/>
          <w:szCs w:val="28"/>
        </w:rPr>
        <w:t>И</w:t>
      </w:r>
    </w:p>
    <w:p w:rsidR="00713505" w:rsidRPr="00E23FB3" w:rsidRDefault="00713505" w:rsidP="00713505">
      <w:pPr>
        <w:numPr>
          <w:ilvl w:val="0"/>
          <w:numId w:val="6"/>
        </w:numPr>
        <w:spacing w:after="0" w:line="240" w:lineRule="auto"/>
        <w:ind w:left="0" w:firstLine="0"/>
        <w:contextualSpacing/>
        <w:jc w:val="both"/>
        <w:rPr>
          <w:rFonts w:ascii="Times New Roman" w:eastAsia="Verdana" w:hAnsi="Times New Roman" w:cs="Times New Roman"/>
          <w:i/>
          <w:sz w:val="28"/>
          <w:szCs w:val="28"/>
        </w:rPr>
      </w:pPr>
      <w:r w:rsidRPr="00E23FB3">
        <w:rPr>
          <w:rFonts w:ascii="Times New Roman" w:eastAsia="Verdana" w:hAnsi="Times New Roman" w:cs="Times New Roman"/>
          <w:i/>
          <w:sz w:val="28"/>
          <w:szCs w:val="28"/>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E23FB3">
        <w:rPr>
          <w:rFonts w:ascii="Times New Roman" w:eastAsia="Verdana" w:hAnsi="Times New Roman" w:cs="Times New Roman"/>
          <w:sz w:val="28"/>
          <w:szCs w:val="28"/>
        </w:rPr>
        <w:t>ИЛИ</w:t>
      </w:r>
    </w:p>
    <w:p w:rsidR="00713505" w:rsidRPr="00E23FB3" w:rsidRDefault="00713505" w:rsidP="00713505">
      <w:pPr>
        <w:numPr>
          <w:ilvl w:val="0"/>
          <w:numId w:val="6"/>
        </w:numPr>
        <w:spacing w:after="0" w:line="240" w:lineRule="auto"/>
        <w:ind w:left="0" w:firstLine="0"/>
        <w:contextualSpacing/>
        <w:jc w:val="both"/>
        <w:rPr>
          <w:rFonts w:ascii="Times New Roman" w:eastAsia="Verdana" w:hAnsi="Times New Roman" w:cs="Times New Roman"/>
          <w:i/>
          <w:sz w:val="28"/>
          <w:szCs w:val="28"/>
        </w:rPr>
      </w:pPr>
      <w:r w:rsidRPr="00E23FB3">
        <w:rPr>
          <w:rFonts w:ascii="Times New Roman" w:eastAsia="Verdana" w:hAnsi="Times New Roman" w:cs="Times New Roman"/>
          <w:i/>
          <w:sz w:val="28"/>
          <w:szCs w:val="28"/>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713505" w:rsidRPr="00E23FB3" w:rsidRDefault="00713505" w:rsidP="00713505">
      <w:pPr>
        <w:numPr>
          <w:ilvl w:val="0"/>
          <w:numId w:val="6"/>
        </w:numPr>
        <w:spacing w:after="0" w:line="240" w:lineRule="auto"/>
        <w:ind w:left="0" w:firstLine="0"/>
        <w:contextualSpacing/>
        <w:jc w:val="both"/>
        <w:rPr>
          <w:rFonts w:ascii="Times New Roman" w:eastAsia="Verdana" w:hAnsi="Times New Roman" w:cs="Times New Roman"/>
          <w:i/>
          <w:sz w:val="28"/>
          <w:szCs w:val="28"/>
        </w:rPr>
      </w:pPr>
      <w:r w:rsidRPr="00E23FB3">
        <w:rPr>
          <w:rFonts w:ascii="Times New Roman" w:eastAsia="Verdana" w:hAnsi="Times New Roman" w:cs="Times New Roman"/>
          <w:i/>
          <w:sz w:val="28"/>
          <w:szCs w:val="28"/>
        </w:rPr>
        <w:t>Копия на документи, удостоверяващи изпълнението, вида и обема на изпълнените строителни дейности.</w:t>
      </w:r>
    </w:p>
    <w:p w:rsidR="00713505" w:rsidRPr="00E23FB3" w:rsidRDefault="00713505" w:rsidP="00713505">
      <w:pPr>
        <w:spacing w:after="0" w:line="240" w:lineRule="auto"/>
        <w:jc w:val="both"/>
        <w:rPr>
          <w:rFonts w:ascii="Times New Roman" w:eastAsia="Verdana" w:hAnsi="Times New Roman" w:cs="Times New Roman"/>
          <w:b/>
          <w:i/>
          <w:sz w:val="28"/>
          <w:szCs w:val="28"/>
        </w:rPr>
      </w:pPr>
      <w:r w:rsidRPr="00E23FB3">
        <w:rPr>
          <w:rFonts w:ascii="Times New Roman" w:eastAsia="Verdana" w:hAnsi="Times New Roman" w:cs="Times New Roman"/>
          <w:b/>
          <w:i/>
          <w:sz w:val="28"/>
          <w:szCs w:val="28"/>
        </w:rPr>
        <w:t xml:space="preserve">Изпълнителят подчертава коя от трите възможности по чл. 51, ал. 1, т. 2, б. а-в ще използва за доказване на техническите възможности и </w:t>
      </w:r>
      <w:r w:rsidRPr="00E23FB3">
        <w:rPr>
          <w:rFonts w:ascii="Times New Roman" w:eastAsia="Verdana" w:hAnsi="Times New Roman" w:cs="Times New Roman"/>
          <w:b/>
          <w:i/>
          <w:sz w:val="28"/>
          <w:szCs w:val="28"/>
        </w:rPr>
        <w:lastRenderedPageBreak/>
        <w:t>представя документите и информацията, съобразно изискванията на конкретната разпоредба.</w:t>
      </w:r>
    </w:p>
    <w:p w:rsidR="00713505" w:rsidRPr="00E23FB3" w:rsidRDefault="00713505" w:rsidP="00713505">
      <w:pPr>
        <w:spacing w:after="0" w:line="240" w:lineRule="auto"/>
        <w:jc w:val="both"/>
        <w:rPr>
          <w:rFonts w:ascii="Times New Roman" w:eastAsia="Verdana" w:hAnsi="Times New Roman" w:cs="Times New Roman"/>
          <w:b/>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E23FB3">
        <w:rPr>
          <w:rFonts w:ascii="Times New Roman" w:eastAsia="Times New Roman" w:hAnsi="Times New Roman" w:cs="Times New Roman"/>
          <w:b/>
          <w:sz w:val="28"/>
          <w:szCs w:val="28"/>
        </w:rPr>
        <w:t xml:space="preserve">Дата: </w:t>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b/>
          <w:sz w:val="28"/>
          <w:szCs w:val="28"/>
        </w:rPr>
        <w:t>ДЕКЛАРАТОР:</w:t>
      </w:r>
      <w:r w:rsidRPr="00E23FB3">
        <w:rPr>
          <w:rFonts w:ascii="Times New Roman" w:eastAsia="Times New Roman" w:hAnsi="Times New Roman" w:cs="Times New Roman"/>
          <w:sz w:val="28"/>
          <w:szCs w:val="28"/>
        </w:rPr>
        <w:t xml:space="preserve"> ......................................   </w:t>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t>(подпис, печат)</w:t>
      </w:r>
    </w:p>
    <w:p w:rsidR="00713505" w:rsidRPr="00E23FB3" w:rsidRDefault="00713505" w:rsidP="00713505">
      <w:pPr>
        <w:widowControl w:val="0"/>
        <w:autoSpaceDE w:val="0"/>
        <w:autoSpaceDN w:val="0"/>
        <w:adjustRightInd w:val="0"/>
        <w:spacing w:after="0" w:line="240" w:lineRule="auto"/>
        <w:jc w:val="right"/>
        <w:outlineLvl w:val="0"/>
        <w:rPr>
          <w:rFonts w:ascii="Times New Roman" w:eastAsia="Times New Roman" w:hAnsi="Times New Roman" w:cs="Times New Roman"/>
          <w:b/>
          <w:i/>
          <w:sz w:val="28"/>
          <w:szCs w:val="28"/>
        </w:rPr>
      </w:pPr>
      <w:r w:rsidRPr="00E23FB3">
        <w:rPr>
          <w:rFonts w:ascii="Times New Roman" w:eastAsia="Times New Roman" w:hAnsi="Times New Roman" w:cs="Times New Roman"/>
          <w:b/>
          <w:i/>
          <w:sz w:val="28"/>
          <w:szCs w:val="28"/>
        </w:rPr>
        <w:br w:type="page"/>
      </w:r>
      <w:r w:rsidRPr="00E23FB3">
        <w:rPr>
          <w:rFonts w:ascii="Times New Roman" w:eastAsia="Times New Roman" w:hAnsi="Times New Roman" w:cs="Times New Roman"/>
          <w:b/>
          <w:i/>
          <w:sz w:val="28"/>
          <w:szCs w:val="28"/>
        </w:rPr>
        <w:lastRenderedPageBreak/>
        <w:t xml:space="preserve">ОБРАЗЕЦ </w:t>
      </w:r>
    </w:p>
    <w:p w:rsidR="00713505" w:rsidRPr="00E23FB3" w:rsidRDefault="00713505" w:rsidP="00713505">
      <w:pPr>
        <w:keepNext/>
        <w:spacing w:after="0" w:line="240" w:lineRule="auto"/>
        <w:jc w:val="center"/>
        <w:outlineLvl w:val="0"/>
        <w:rPr>
          <w:rFonts w:ascii="Times New Roman" w:eastAsia="Times New Roman" w:hAnsi="Times New Roman" w:cs="Times New Roman"/>
          <w:sz w:val="28"/>
          <w:szCs w:val="28"/>
          <w:lang w:eastAsia="en-US"/>
        </w:rPr>
      </w:pPr>
    </w:p>
    <w:p w:rsidR="00713505" w:rsidRPr="00E23FB3" w:rsidRDefault="00713505" w:rsidP="00713505">
      <w:pPr>
        <w:spacing w:after="0" w:line="240" w:lineRule="auto"/>
        <w:jc w:val="center"/>
        <w:rPr>
          <w:rFonts w:ascii="Times New Roman" w:eastAsia="Times New Roman" w:hAnsi="Times New Roman" w:cs="Times New Roman"/>
          <w:b/>
          <w:sz w:val="28"/>
          <w:szCs w:val="28"/>
          <w:lang w:eastAsia="ar-SA"/>
        </w:rPr>
      </w:pPr>
    </w:p>
    <w:p w:rsidR="00713505" w:rsidRPr="00E23FB3" w:rsidRDefault="00713505" w:rsidP="00713505">
      <w:pPr>
        <w:spacing w:after="0" w:line="240" w:lineRule="auto"/>
        <w:jc w:val="center"/>
        <w:rPr>
          <w:rFonts w:ascii="Times New Roman" w:eastAsia="Verdana" w:hAnsi="Times New Roman" w:cs="Times New Roman"/>
          <w:b/>
          <w:sz w:val="28"/>
          <w:szCs w:val="28"/>
        </w:rPr>
      </w:pPr>
      <w:r w:rsidRPr="00E23FB3">
        <w:rPr>
          <w:rFonts w:ascii="Times New Roman" w:eastAsia="Verdana" w:hAnsi="Times New Roman" w:cs="Times New Roman"/>
          <w:b/>
          <w:sz w:val="28"/>
          <w:szCs w:val="28"/>
        </w:rPr>
        <w:t>СПИСЪК ДЕКЛАРАЦИЯ, СЪДЪРЖАЩ ДАННИ ЗА ЕКСПЕРТИТЕ,</w:t>
      </w:r>
    </w:p>
    <w:p w:rsidR="00713505" w:rsidRPr="00E23FB3" w:rsidRDefault="00713505" w:rsidP="00713505">
      <w:pPr>
        <w:spacing w:after="0" w:line="240" w:lineRule="auto"/>
        <w:jc w:val="center"/>
        <w:rPr>
          <w:rFonts w:ascii="Times New Roman" w:eastAsia="Verdana" w:hAnsi="Times New Roman" w:cs="Times New Roman"/>
          <w:b/>
          <w:sz w:val="28"/>
          <w:szCs w:val="28"/>
        </w:rPr>
      </w:pPr>
      <w:r w:rsidRPr="00E23FB3">
        <w:rPr>
          <w:rFonts w:ascii="Times New Roman" w:eastAsia="Verdana" w:hAnsi="Times New Roman" w:cs="Times New Roman"/>
          <w:b/>
          <w:sz w:val="28"/>
          <w:szCs w:val="28"/>
        </w:rPr>
        <w:t>КОИТО УЧАСТНИКЪТ ЩЕ ИЗПОЛЗВА ЗА ИЗПЪЛНЕНИЕ НА ПОРЪЧКАТА</w:t>
      </w:r>
    </w:p>
    <w:p w:rsidR="00713505" w:rsidRPr="00E23FB3" w:rsidRDefault="00713505" w:rsidP="00713505">
      <w:pPr>
        <w:spacing w:after="0" w:line="240" w:lineRule="auto"/>
        <w:jc w:val="both"/>
        <w:rPr>
          <w:rFonts w:ascii="Times New Roman" w:eastAsia="Verdana" w:hAnsi="Times New Roman" w:cs="Times New Roman"/>
          <w:sz w:val="28"/>
          <w:szCs w:val="28"/>
        </w:rPr>
      </w:pPr>
      <w:r w:rsidRPr="00E23FB3">
        <w:rPr>
          <w:rFonts w:ascii="Times New Roman" w:eastAsia="Verdana" w:hAnsi="Times New Roman" w:cs="Times New Roman"/>
          <w:color w:val="000000"/>
          <w:spacing w:val="2"/>
          <w:sz w:val="28"/>
          <w:szCs w:val="28"/>
        </w:rPr>
        <w:t>Подписаният: ………………………………</w:t>
      </w:r>
      <w:r w:rsidRPr="00E23FB3">
        <w:rPr>
          <w:rFonts w:ascii="Times New Roman" w:eastAsia="Verdana" w:hAnsi="Times New Roman" w:cs="Times New Roman"/>
          <w:color w:val="000000"/>
          <w:sz w:val="28"/>
          <w:szCs w:val="28"/>
        </w:rPr>
        <w:t>…………………………………................</w:t>
      </w:r>
    </w:p>
    <w:p w:rsidR="00713505" w:rsidRPr="00E23FB3" w:rsidRDefault="00713505" w:rsidP="00713505">
      <w:pPr>
        <w:spacing w:after="0" w:line="240" w:lineRule="auto"/>
        <w:jc w:val="center"/>
        <w:rPr>
          <w:rFonts w:ascii="Times New Roman" w:eastAsia="Verdana" w:hAnsi="Times New Roman" w:cs="Times New Roman"/>
          <w:i/>
          <w:color w:val="000000"/>
          <w:spacing w:val="4"/>
          <w:sz w:val="28"/>
          <w:szCs w:val="28"/>
        </w:rPr>
      </w:pPr>
      <w:r w:rsidRPr="00E23FB3">
        <w:rPr>
          <w:rFonts w:ascii="Times New Roman" w:eastAsia="Verdana" w:hAnsi="Times New Roman" w:cs="Times New Roman"/>
          <w:i/>
          <w:color w:val="000000"/>
          <w:spacing w:val="4"/>
          <w:sz w:val="28"/>
          <w:szCs w:val="28"/>
        </w:rPr>
        <w:t>(три имена)</w:t>
      </w:r>
    </w:p>
    <w:p w:rsidR="00713505" w:rsidRPr="00E23FB3" w:rsidRDefault="00713505" w:rsidP="00713505">
      <w:pPr>
        <w:spacing w:after="0" w:line="240" w:lineRule="auto"/>
        <w:jc w:val="both"/>
        <w:rPr>
          <w:rFonts w:ascii="Times New Roman" w:eastAsia="Verdana" w:hAnsi="Times New Roman" w:cs="Times New Roman"/>
          <w:color w:val="000000"/>
          <w:spacing w:val="5"/>
          <w:sz w:val="28"/>
          <w:szCs w:val="28"/>
        </w:rPr>
      </w:pPr>
      <w:r w:rsidRPr="00E23FB3">
        <w:rPr>
          <w:rFonts w:ascii="Times New Roman" w:eastAsia="Verdana" w:hAnsi="Times New Roman" w:cs="Times New Roman"/>
          <w:color w:val="000000"/>
          <w:spacing w:val="5"/>
          <w:sz w:val="28"/>
          <w:szCs w:val="28"/>
        </w:rPr>
        <w:t>Данни по документ за самоличност ..............................................................................</w:t>
      </w:r>
    </w:p>
    <w:p w:rsidR="00713505" w:rsidRPr="00E23FB3" w:rsidRDefault="00713505" w:rsidP="00713505">
      <w:pPr>
        <w:spacing w:after="0" w:line="240" w:lineRule="auto"/>
        <w:jc w:val="both"/>
        <w:rPr>
          <w:rFonts w:ascii="Times New Roman" w:eastAsia="Verdana" w:hAnsi="Times New Roman" w:cs="Times New Roman"/>
          <w:color w:val="000000"/>
          <w:spacing w:val="5"/>
          <w:sz w:val="28"/>
          <w:szCs w:val="28"/>
        </w:rPr>
      </w:pPr>
      <w:r w:rsidRPr="00E23FB3">
        <w:rPr>
          <w:rFonts w:ascii="Times New Roman" w:eastAsia="Verdana" w:hAnsi="Times New Roman" w:cs="Times New Roman"/>
          <w:color w:val="000000"/>
          <w:spacing w:val="5"/>
          <w:sz w:val="28"/>
          <w:szCs w:val="28"/>
        </w:rPr>
        <w:t>.........................................................................................................................................</w:t>
      </w:r>
    </w:p>
    <w:p w:rsidR="00713505" w:rsidRPr="00E23FB3" w:rsidRDefault="00713505" w:rsidP="00713505">
      <w:pPr>
        <w:spacing w:after="0" w:line="240" w:lineRule="auto"/>
        <w:jc w:val="center"/>
        <w:rPr>
          <w:rFonts w:ascii="Times New Roman" w:eastAsia="Verdana" w:hAnsi="Times New Roman" w:cs="Times New Roman"/>
          <w:i/>
          <w:sz w:val="28"/>
          <w:szCs w:val="28"/>
        </w:rPr>
      </w:pPr>
      <w:r w:rsidRPr="00E23FB3">
        <w:rPr>
          <w:rFonts w:ascii="Times New Roman" w:eastAsia="Verdana" w:hAnsi="Times New Roman" w:cs="Times New Roman"/>
          <w:i/>
          <w:sz w:val="28"/>
          <w:szCs w:val="28"/>
        </w:rPr>
        <w:t>(номер на лична карта, дата, орган и място на издаването)</w:t>
      </w:r>
    </w:p>
    <w:p w:rsidR="00713505" w:rsidRPr="00E23FB3" w:rsidRDefault="00713505" w:rsidP="00713505">
      <w:pPr>
        <w:tabs>
          <w:tab w:val="left" w:pos="6588"/>
        </w:tabs>
        <w:spacing w:after="0" w:line="240" w:lineRule="auto"/>
        <w:jc w:val="both"/>
        <w:rPr>
          <w:rFonts w:ascii="Times New Roman" w:eastAsia="Verdana" w:hAnsi="Times New Roman" w:cs="Times New Roman"/>
          <w:sz w:val="28"/>
          <w:szCs w:val="28"/>
        </w:rPr>
      </w:pPr>
      <w:r w:rsidRPr="00E23FB3">
        <w:rPr>
          <w:rFonts w:ascii="Times New Roman" w:eastAsia="Verdana" w:hAnsi="Times New Roman" w:cs="Times New Roman"/>
          <w:color w:val="000000"/>
          <w:spacing w:val="5"/>
          <w:sz w:val="28"/>
          <w:szCs w:val="28"/>
        </w:rPr>
        <w:t xml:space="preserve">в качеството си на </w:t>
      </w:r>
      <w:r w:rsidRPr="00E23FB3">
        <w:rPr>
          <w:rFonts w:ascii="Times New Roman" w:eastAsia="Verdana" w:hAnsi="Times New Roman" w:cs="Times New Roman"/>
          <w:color w:val="000000"/>
          <w:sz w:val="28"/>
          <w:szCs w:val="28"/>
        </w:rPr>
        <w:t>…………………………………………………………………………</w:t>
      </w:r>
    </w:p>
    <w:p w:rsidR="00713505" w:rsidRPr="00E23FB3" w:rsidRDefault="00713505" w:rsidP="00713505">
      <w:pPr>
        <w:spacing w:after="0" w:line="240" w:lineRule="auto"/>
        <w:jc w:val="center"/>
        <w:rPr>
          <w:rFonts w:ascii="Times New Roman" w:eastAsia="Verdana" w:hAnsi="Times New Roman" w:cs="Times New Roman"/>
          <w:i/>
          <w:sz w:val="28"/>
          <w:szCs w:val="28"/>
        </w:rPr>
      </w:pPr>
      <w:r w:rsidRPr="00E23FB3">
        <w:rPr>
          <w:rFonts w:ascii="Times New Roman" w:eastAsia="Verdana" w:hAnsi="Times New Roman" w:cs="Times New Roman"/>
          <w:i/>
          <w:color w:val="000000"/>
          <w:spacing w:val="3"/>
          <w:sz w:val="28"/>
          <w:szCs w:val="28"/>
        </w:rPr>
        <w:t>(длъжност)</w:t>
      </w:r>
    </w:p>
    <w:p w:rsidR="00713505" w:rsidRPr="00E23FB3" w:rsidRDefault="00713505" w:rsidP="00713505">
      <w:pPr>
        <w:tabs>
          <w:tab w:val="left" w:pos="2280"/>
        </w:tabs>
        <w:spacing w:after="0" w:line="240" w:lineRule="auto"/>
        <w:jc w:val="both"/>
        <w:rPr>
          <w:rFonts w:ascii="Times New Roman" w:eastAsia="Verdana" w:hAnsi="Times New Roman" w:cs="Times New Roman"/>
          <w:sz w:val="28"/>
          <w:szCs w:val="28"/>
        </w:rPr>
      </w:pPr>
      <w:r w:rsidRPr="00E23FB3">
        <w:rPr>
          <w:rFonts w:ascii="Times New Roman" w:eastAsia="Verdana" w:hAnsi="Times New Roman" w:cs="Times New Roman"/>
          <w:sz w:val="28"/>
          <w:szCs w:val="28"/>
        </w:rPr>
        <w:t>на ……………………………………………………………………………………………… -</w:t>
      </w:r>
    </w:p>
    <w:p w:rsidR="00713505" w:rsidRDefault="00713505" w:rsidP="00713505">
      <w:pPr>
        <w:tabs>
          <w:tab w:val="left" w:pos="2280"/>
        </w:tabs>
        <w:spacing w:after="0" w:line="240" w:lineRule="auto"/>
        <w:jc w:val="center"/>
        <w:rPr>
          <w:rFonts w:ascii="Times New Roman" w:eastAsia="Verdana" w:hAnsi="Times New Roman" w:cs="Times New Roman"/>
          <w:i/>
          <w:sz w:val="28"/>
          <w:szCs w:val="28"/>
        </w:rPr>
      </w:pPr>
      <w:r w:rsidRPr="00E23FB3">
        <w:rPr>
          <w:rFonts w:ascii="Times New Roman" w:eastAsia="Verdana" w:hAnsi="Times New Roman" w:cs="Times New Roman"/>
          <w:i/>
          <w:sz w:val="28"/>
          <w:szCs w:val="28"/>
        </w:rPr>
        <w:t>(наименование на участника)</w:t>
      </w:r>
    </w:p>
    <w:p w:rsidR="00713505" w:rsidRPr="00E23FB3" w:rsidRDefault="00713505" w:rsidP="00713505">
      <w:pPr>
        <w:tabs>
          <w:tab w:val="left" w:pos="2280"/>
        </w:tabs>
        <w:spacing w:after="0" w:line="240" w:lineRule="auto"/>
        <w:jc w:val="center"/>
        <w:rPr>
          <w:rFonts w:ascii="Times New Roman" w:eastAsia="Verdana" w:hAnsi="Times New Roman" w:cs="Times New Roman"/>
          <w:i/>
          <w:sz w:val="28"/>
          <w:szCs w:val="28"/>
        </w:rPr>
      </w:pPr>
    </w:p>
    <w:p w:rsidR="00713505" w:rsidRPr="00E23FB3" w:rsidRDefault="00713505" w:rsidP="00713505">
      <w:pPr>
        <w:suppressAutoHyphens/>
        <w:spacing w:after="0" w:line="240" w:lineRule="auto"/>
        <w:jc w:val="center"/>
        <w:rPr>
          <w:rFonts w:ascii="Times New Roman" w:eastAsia="Times New Roman" w:hAnsi="Times New Roman" w:cs="Times New Roman"/>
          <w:sz w:val="28"/>
          <w:szCs w:val="28"/>
        </w:rPr>
      </w:pPr>
      <w:r w:rsidRPr="00E23FB3">
        <w:rPr>
          <w:rFonts w:ascii="Times New Roman" w:eastAsia="Verdana" w:hAnsi="Times New Roman" w:cs="Times New Roman"/>
          <w:color w:val="000000"/>
          <w:sz w:val="28"/>
          <w:szCs w:val="28"/>
        </w:rPr>
        <w:t>в процедура за възлагане на обществена поръчка с предмет:</w:t>
      </w:r>
    </w:p>
    <w:p w:rsidR="00713505" w:rsidRDefault="00713505" w:rsidP="00713505">
      <w:pPr>
        <w:autoSpaceDE w:val="0"/>
        <w:autoSpaceDN w:val="0"/>
        <w:adjustRightInd w:val="0"/>
        <w:spacing w:after="0" w:line="240" w:lineRule="auto"/>
        <w:jc w:val="center"/>
        <w:rPr>
          <w:rFonts w:ascii="Times New Roman" w:eastAsia="Calibri" w:hAnsi="Times New Roman" w:cs="Times New Roman"/>
          <w:b/>
          <w:i/>
          <w:sz w:val="28"/>
          <w:szCs w:val="28"/>
          <w:lang w:eastAsia="en-US"/>
        </w:rPr>
      </w:pPr>
      <w:r w:rsidRPr="00223ECA">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223ECA">
        <w:rPr>
          <w:rFonts w:ascii="Times New Roman" w:eastAsia="Calibri" w:hAnsi="Times New Roman" w:cs="Times New Roman"/>
          <w:sz w:val="28"/>
          <w:szCs w:val="28"/>
          <w:lang w:eastAsia="en-US"/>
        </w:rPr>
        <w:t>,</w:t>
      </w:r>
    </w:p>
    <w:p w:rsidR="00713505" w:rsidRPr="00E23FB3" w:rsidRDefault="00713505" w:rsidP="00713505">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713505" w:rsidRPr="00E23FB3" w:rsidRDefault="00713505" w:rsidP="00713505">
      <w:pPr>
        <w:autoSpaceDE w:val="0"/>
        <w:autoSpaceDN w:val="0"/>
        <w:adjustRightInd w:val="0"/>
        <w:spacing w:after="0" w:line="240" w:lineRule="auto"/>
        <w:jc w:val="center"/>
        <w:rPr>
          <w:rFonts w:ascii="Times New Roman" w:eastAsia="Times New Roman" w:hAnsi="Times New Roman" w:cs="Times New Roman"/>
          <w:b/>
          <w:bCs/>
          <w:sz w:val="28"/>
          <w:szCs w:val="28"/>
        </w:rPr>
      </w:pPr>
      <w:r w:rsidRPr="00E23FB3">
        <w:rPr>
          <w:rFonts w:ascii="Times New Roman" w:eastAsia="Times New Roman" w:hAnsi="Times New Roman" w:cs="Times New Roman"/>
          <w:b/>
          <w:bCs/>
          <w:spacing w:val="60"/>
          <w:sz w:val="28"/>
          <w:szCs w:val="28"/>
        </w:rPr>
        <w:t>ДЕКЛАРИРА</w:t>
      </w:r>
      <w:r w:rsidRPr="00E23FB3">
        <w:rPr>
          <w:rFonts w:ascii="Times New Roman" w:eastAsia="Times New Roman" w:hAnsi="Times New Roman" w:cs="Times New Roman"/>
          <w:b/>
          <w:bCs/>
          <w:sz w:val="28"/>
          <w:szCs w:val="28"/>
        </w:rPr>
        <w:t>М, ЧЕ:</w:t>
      </w:r>
    </w:p>
    <w:p w:rsidR="00713505" w:rsidRPr="00E23FB3" w:rsidRDefault="00713505" w:rsidP="00713505">
      <w:pPr>
        <w:autoSpaceDE w:val="0"/>
        <w:autoSpaceDN w:val="0"/>
        <w:adjustRightInd w:val="0"/>
        <w:spacing w:after="0" w:line="240" w:lineRule="auto"/>
        <w:rPr>
          <w:rFonts w:ascii="Times New Roman" w:eastAsia="Times New Roman" w:hAnsi="Times New Roman" w:cs="Times New Roman"/>
          <w:b/>
          <w:bCs/>
          <w:sz w:val="28"/>
          <w:szCs w:val="28"/>
        </w:rPr>
      </w:pPr>
    </w:p>
    <w:p w:rsidR="00713505" w:rsidRPr="00E23FB3" w:rsidRDefault="00713505" w:rsidP="00713505">
      <w:pPr>
        <w:pStyle w:val="Heading2"/>
        <w:keepNext w:val="0"/>
        <w:spacing w:before="0" w:after="0" w:line="240" w:lineRule="auto"/>
        <w:jc w:val="both"/>
        <w:rPr>
          <w:rFonts w:ascii="Times New Roman" w:hAnsi="Times New Roman"/>
          <w:i w:val="0"/>
        </w:rPr>
      </w:pPr>
      <w:r w:rsidRPr="00E23FB3">
        <w:rPr>
          <w:rFonts w:ascii="Times New Roman" w:hAnsi="Times New Roman"/>
          <w:b w:val="0"/>
          <w:bCs w:val="0"/>
          <w:lang w:eastAsia="bg-BG"/>
        </w:rPr>
        <w:tab/>
      </w:r>
      <w:r w:rsidRPr="00E23FB3">
        <w:rPr>
          <w:rFonts w:ascii="Times New Roman" w:hAnsi="Times New Roman"/>
          <w:i w:val="0"/>
        </w:rPr>
        <w:t>За изпълнение на поръчката предлагаме следните ключови експерти, съгласно изискванията на Възложителя:</w:t>
      </w:r>
    </w:p>
    <w:p w:rsidR="00713505" w:rsidRPr="00E23FB3" w:rsidRDefault="00713505" w:rsidP="00713505">
      <w:pPr>
        <w:spacing w:after="0" w:line="240" w:lineRule="auto"/>
        <w:rPr>
          <w:rFonts w:ascii="Times New Roman" w:eastAsia="Verdana" w:hAnsi="Times New Roman" w:cs="Times New Roman"/>
          <w:sz w:val="28"/>
          <w:szCs w:val="28"/>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1170"/>
        <w:gridCol w:w="1170"/>
        <w:gridCol w:w="1440"/>
        <w:gridCol w:w="1530"/>
        <w:gridCol w:w="2700"/>
        <w:gridCol w:w="1745"/>
      </w:tblGrid>
      <w:tr w:rsidR="00713505" w:rsidRPr="00E23FB3" w:rsidTr="00301D4F">
        <w:trPr>
          <w:jc w:val="center"/>
        </w:trPr>
        <w:tc>
          <w:tcPr>
            <w:tcW w:w="134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3505" w:rsidRPr="00E23FB3" w:rsidRDefault="00713505" w:rsidP="00301D4F">
            <w:pPr>
              <w:spacing w:after="0" w:line="240" w:lineRule="auto"/>
              <w:jc w:val="center"/>
              <w:rPr>
                <w:rFonts w:ascii="Times New Roman" w:eastAsia="Times New Roman" w:hAnsi="Times New Roman" w:cs="Times New Roman"/>
                <w:i/>
                <w:sz w:val="28"/>
                <w:szCs w:val="28"/>
                <w:lang w:eastAsia="en-US"/>
              </w:rPr>
            </w:pPr>
            <w:r w:rsidRPr="00E23FB3">
              <w:rPr>
                <w:rFonts w:ascii="Times New Roman" w:eastAsia="Times New Roman" w:hAnsi="Times New Roman" w:cs="Times New Roman"/>
                <w:i/>
                <w:sz w:val="28"/>
                <w:szCs w:val="28"/>
                <w:lang w:eastAsia="en-US"/>
              </w:rPr>
              <w:t>Експерт*</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3505" w:rsidRPr="00E23FB3" w:rsidRDefault="00713505" w:rsidP="00301D4F">
            <w:pPr>
              <w:spacing w:after="0" w:line="240" w:lineRule="auto"/>
              <w:jc w:val="center"/>
              <w:rPr>
                <w:rFonts w:ascii="Times New Roman" w:eastAsia="Times New Roman" w:hAnsi="Times New Roman" w:cs="Times New Roman"/>
                <w:i/>
                <w:sz w:val="28"/>
                <w:szCs w:val="28"/>
                <w:lang w:eastAsia="en-US"/>
              </w:rPr>
            </w:pPr>
            <w:r w:rsidRPr="00E23FB3">
              <w:rPr>
                <w:rFonts w:ascii="Times New Roman" w:eastAsia="Times New Roman" w:hAnsi="Times New Roman" w:cs="Times New Roman"/>
                <w:i/>
                <w:sz w:val="28"/>
                <w:szCs w:val="28"/>
                <w:lang w:eastAsia="en-US"/>
              </w:rPr>
              <w:t>Име, Презиме, Фамилия</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3505" w:rsidRPr="00E23FB3" w:rsidRDefault="00713505" w:rsidP="00301D4F">
            <w:pPr>
              <w:spacing w:after="0" w:line="240" w:lineRule="auto"/>
              <w:jc w:val="center"/>
              <w:rPr>
                <w:rFonts w:ascii="Times New Roman" w:eastAsia="Times New Roman" w:hAnsi="Times New Roman" w:cs="Times New Roman"/>
                <w:i/>
                <w:sz w:val="28"/>
                <w:szCs w:val="28"/>
                <w:lang w:eastAsia="en-US"/>
              </w:rPr>
            </w:pPr>
            <w:r w:rsidRPr="00E23FB3">
              <w:rPr>
                <w:rFonts w:ascii="Times New Roman" w:eastAsia="Times New Roman" w:hAnsi="Times New Roman" w:cs="Times New Roman"/>
                <w:i/>
                <w:sz w:val="28"/>
                <w:szCs w:val="28"/>
                <w:lang w:eastAsia="en-US"/>
              </w:rPr>
              <w:t xml:space="preserve">Образование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3505" w:rsidRPr="00E23FB3" w:rsidRDefault="00713505" w:rsidP="00301D4F">
            <w:pPr>
              <w:spacing w:after="0" w:line="240" w:lineRule="auto"/>
              <w:jc w:val="center"/>
              <w:rPr>
                <w:rFonts w:ascii="Times New Roman" w:eastAsia="Times New Roman" w:hAnsi="Times New Roman" w:cs="Times New Roman"/>
                <w:b/>
                <w:sz w:val="28"/>
                <w:szCs w:val="28"/>
                <w:lang w:eastAsia="en-US"/>
              </w:rPr>
            </w:pPr>
            <w:r w:rsidRPr="00E23FB3">
              <w:rPr>
                <w:rFonts w:ascii="Times New Roman" w:eastAsia="Times New Roman" w:hAnsi="Times New Roman" w:cs="Times New Roman"/>
                <w:i/>
                <w:color w:val="000000"/>
                <w:sz w:val="28"/>
                <w:szCs w:val="28"/>
                <w:lang w:eastAsia="en-US"/>
              </w:rPr>
              <w:t>Професионална квалификация</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713505" w:rsidRPr="00E23FB3" w:rsidRDefault="00713505" w:rsidP="00301D4F">
            <w:pPr>
              <w:autoSpaceDE w:val="0"/>
              <w:autoSpaceDN w:val="0"/>
              <w:adjustRightInd w:val="0"/>
              <w:spacing w:after="0" w:line="240" w:lineRule="auto"/>
              <w:jc w:val="center"/>
              <w:rPr>
                <w:rFonts w:ascii="Times New Roman" w:eastAsia="Verdana" w:hAnsi="Times New Roman" w:cs="Times New Roman"/>
                <w:i/>
                <w:color w:val="000000"/>
                <w:sz w:val="28"/>
                <w:szCs w:val="28"/>
              </w:rPr>
            </w:pPr>
            <w:r w:rsidRPr="00E23FB3">
              <w:rPr>
                <w:rFonts w:ascii="Times New Roman" w:eastAsia="Verdana" w:hAnsi="Times New Roman" w:cs="Times New Roman"/>
                <w:i/>
                <w:color w:val="000000"/>
                <w:sz w:val="28"/>
                <w:szCs w:val="28"/>
              </w:rPr>
              <w:t>Професионален опит</w:t>
            </w:r>
          </w:p>
          <w:p w:rsidR="00713505" w:rsidRPr="00E23FB3" w:rsidRDefault="00713505" w:rsidP="00301D4F">
            <w:pPr>
              <w:autoSpaceDE w:val="0"/>
              <w:autoSpaceDN w:val="0"/>
              <w:adjustRightInd w:val="0"/>
              <w:spacing w:after="0" w:line="240" w:lineRule="auto"/>
              <w:jc w:val="center"/>
              <w:rPr>
                <w:rFonts w:ascii="Times New Roman" w:eastAsia="Verdana" w:hAnsi="Times New Roman" w:cs="Times New Roman"/>
                <w:i/>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713505" w:rsidRPr="00E23FB3" w:rsidRDefault="00713505" w:rsidP="00301D4F">
            <w:pPr>
              <w:autoSpaceDE w:val="0"/>
              <w:autoSpaceDN w:val="0"/>
              <w:adjustRightInd w:val="0"/>
              <w:spacing w:after="0" w:line="240" w:lineRule="auto"/>
              <w:jc w:val="center"/>
              <w:rPr>
                <w:rFonts w:ascii="Times New Roman" w:eastAsia="Verdana" w:hAnsi="Times New Roman" w:cs="Times New Roman"/>
                <w:i/>
                <w:color w:val="000000"/>
                <w:sz w:val="28"/>
                <w:szCs w:val="28"/>
              </w:rPr>
            </w:pPr>
            <w:r>
              <w:rPr>
                <w:rFonts w:ascii="Times New Roman" w:eastAsia="Verdana" w:hAnsi="Times New Roman" w:cs="Times New Roman"/>
                <w:i/>
                <w:color w:val="000000"/>
                <w:sz w:val="28"/>
                <w:szCs w:val="28"/>
              </w:rPr>
              <w:t>Сертификат №..., година</w:t>
            </w:r>
            <w:r w:rsidRPr="00E23FB3">
              <w:rPr>
                <w:rFonts w:ascii="Times New Roman" w:eastAsia="Verdana" w:hAnsi="Times New Roman" w:cs="Times New Roman"/>
                <w:i/>
                <w:color w:val="000000"/>
                <w:sz w:val="28"/>
                <w:szCs w:val="28"/>
              </w:rPr>
              <w:t xml:space="preserve"> (където се изисква)</w:t>
            </w:r>
          </w:p>
          <w:p w:rsidR="00713505" w:rsidRPr="00E23FB3" w:rsidRDefault="00713505" w:rsidP="00301D4F">
            <w:pPr>
              <w:autoSpaceDE w:val="0"/>
              <w:autoSpaceDN w:val="0"/>
              <w:adjustRightInd w:val="0"/>
              <w:spacing w:after="0" w:line="240" w:lineRule="auto"/>
              <w:jc w:val="center"/>
              <w:rPr>
                <w:rFonts w:ascii="Times New Roman" w:eastAsia="Verdana" w:hAnsi="Times New Roman" w:cs="Times New Roman"/>
                <w:color w:val="000000"/>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C0C0C0"/>
            <w:hideMark/>
          </w:tcPr>
          <w:p w:rsidR="00713505" w:rsidRPr="00E23FB3" w:rsidRDefault="00713505" w:rsidP="00301D4F">
            <w:pPr>
              <w:autoSpaceDE w:val="0"/>
              <w:autoSpaceDN w:val="0"/>
              <w:adjustRightInd w:val="0"/>
              <w:spacing w:after="0" w:line="240" w:lineRule="auto"/>
              <w:rPr>
                <w:rFonts w:ascii="Times New Roman" w:eastAsia="Verdana" w:hAnsi="Times New Roman" w:cs="Times New Roman"/>
                <w:i/>
                <w:color w:val="000000"/>
                <w:sz w:val="28"/>
                <w:szCs w:val="28"/>
              </w:rPr>
            </w:pPr>
            <w:r w:rsidRPr="00E23FB3">
              <w:rPr>
                <w:rFonts w:ascii="Times New Roman" w:eastAsia="Verdana" w:hAnsi="Times New Roman" w:cs="Times New Roman"/>
                <w:i/>
                <w:color w:val="000000"/>
                <w:sz w:val="28"/>
                <w:szCs w:val="28"/>
              </w:rPr>
              <w:t>Вид на правоотношението</w:t>
            </w:r>
          </w:p>
        </w:tc>
      </w:tr>
      <w:tr w:rsidR="00713505" w:rsidRPr="00E23FB3" w:rsidTr="00301D4F">
        <w:trPr>
          <w:jc w:val="center"/>
        </w:trPr>
        <w:tc>
          <w:tcPr>
            <w:tcW w:w="1345"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b/>
                <w:i/>
                <w:sz w:val="28"/>
                <w:szCs w:val="28"/>
                <w:lang w:eastAsia="en-US"/>
              </w:rPr>
            </w:pPr>
          </w:p>
        </w:tc>
        <w:tc>
          <w:tcPr>
            <w:tcW w:w="1170"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170"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440"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530"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2700"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745" w:type="dxa"/>
            <w:tcBorders>
              <w:top w:val="doub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r>
      <w:tr w:rsidR="00713505" w:rsidRPr="00E23FB3" w:rsidTr="00301D4F">
        <w:trPr>
          <w:jc w:val="center"/>
        </w:trPr>
        <w:tc>
          <w:tcPr>
            <w:tcW w:w="1345"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b/>
                <w:i/>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270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r>
      <w:tr w:rsidR="00713505" w:rsidRPr="00E23FB3" w:rsidTr="00301D4F">
        <w:trPr>
          <w:jc w:val="center"/>
        </w:trPr>
        <w:tc>
          <w:tcPr>
            <w:tcW w:w="1345"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b/>
                <w:i/>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270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r>
      <w:tr w:rsidR="00713505" w:rsidRPr="00E23FB3" w:rsidTr="00301D4F">
        <w:trPr>
          <w:jc w:val="center"/>
        </w:trPr>
        <w:tc>
          <w:tcPr>
            <w:tcW w:w="1345"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b/>
                <w:i/>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2700"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tcPr>
          <w:p w:rsidR="00713505" w:rsidRPr="00E23FB3" w:rsidRDefault="00713505" w:rsidP="00301D4F">
            <w:pPr>
              <w:spacing w:after="0" w:line="240" w:lineRule="auto"/>
              <w:rPr>
                <w:rFonts w:ascii="Times New Roman" w:eastAsia="Times New Roman" w:hAnsi="Times New Roman" w:cs="Times New Roman"/>
                <w:sz w:val="28"/>
                <w:szCs w:val="28"/>
                <w:lang w:eastAsia="en-US"/>
              </w:rPr>
            </w:pPr>
          </w:p>
        </w:tc>
      </w:tr>
    </w:tbl>
    <w:p w:rsidR="00713505" w:rsidRPr="00E23FB3" w:rsidRDefault="00713505" w:rsidP="00713505">
      <w:pPr>
        <w:spacing w:after="0" w:line="240" w:lineRule="auto"/>
        <w:jc w:val="center"/>
        <w:rPr>
          <w:rFonts w:ascii="Times New Roman" w:eastAsia="Verdana" w:hAnsi="Times New Roman" w:cs="Times New Roman"/>
          <w:sz w:val="28"/>
          <w:szCs w:val="28"/>
        </w:rPr>
      </w:pPr>
    </w:p>
    <w:p w:rsidR="00713505" w:rsidRPr="00E23FB3" w:rsidRDefault="00713505" w:rsidP="00713505">
      <w:pPr>
        <w:spacing w:after="0" w:line="240" w:lineRule="auto"/>
        <w:jc w:val="both"/>
        <w:rPr>
          <w:rFonts w:ascii="Times New Roman" w:eastAsia="Verdana" w:hAnsi="Times New Roman" w:cs="Times New Roman"/>
          <w:sz w:val="28"/>
          <w:szCs w:val="28"/>
        </w:rPr>
      </w:pPr>
      <w:r w:rsidRPr="00E23FB3">
        <w:rPr>
          <w:rFonts w:ascii="Times New Roman" w:eastAsia="Verdana" w:hAnsi="Times New Roman" w:cs="Times New Roman"/>
          <w:i/>
          <w:sz w:val="28"/>
          <w:szCs w:val="28"/>
        </w:rPr>
        <w:lastRenderedPageBreak/>
        <w:t>Експерт* - посочва се позицията на експерта в екипа.</w:t>
      </w:r>
    </w:p>
    <w:p w:rsidR="00713505" w:rsidRPr="00E23FB3" w:rsidRDefault="00713505" w:rsidP="00713505">
      <w:pPr>
        <w:spacing w:after="0" w:line="240" w:lineRule="auto"/>
        <w:jc w:val="both"/>
        <w:rPr>
          <w:rFonts w:ascii="Times New Roman" w:eastAsia="Verdana" w:hAnsi="Times New Roman" w:cs="Times New Roman"/>
          <w:sz w:val="28"/>
          <w:szCs w:val="28"/>
        </w:rPr>
      </w:pPr>
    </w:p>
    <w:p w:rsidR="00713505" w:rsidRPr="00E23FB3" w:rsidRDefault="00713505" w:rsidP="00713505">
      <w:pPr>
        <w:spacing w:after="0" w:line="240" w:lineRule="auto"/>
        <w:jc w:val="both"/>
        <w:rPr>
          <w:rFonts w:ascii="Times New Roman" w:eastAsia="Verdana" w:hAnsi="Times New Roman" w:cs="Times New Roman"/>
          <w:b/>
          <w:sz w:val="28"/>
          <w:szCs w:val="28"/>
        </w:rPr>
      </w:pPr>
      <w:r w:rsidRPr="00E23FB3">
        <w:rPr>
          <w:rFonts w:ascii="Times New Roman" w:eastAsia="Verdana" w:hAnsi="Times New Roman" w:cs="Times New Roman"/>
          <w:b/>
          <w:sz w:val="28"/>
          <w:szCs w:val="28"/>
        </w:rPr>
        <w:t xml:space="preserve">През целия период на изпълнение на обществената поръчка ще осигуря активното участие на експертите в изпълнението на предмета на поръчката. </w:t>
      </w:r>
    </w:p>
    <w:p w:rsidR="00713505" w:rsidRPr="00E23FB3" w:rsidRDefault="00713505" w:rsidP="00713505">
      <w:pPr>
        <w:spacing w:after="0" w:line="240" w:lineRule="auto"/>
        <w:rPr>
          <w:rFonts w:ascii="Times New Roman" w:eastAsia="Verdana" w:hAnsi="Times New Roman" w:cs="Times New Roman"/>
          <w:b/>
          <w:bCs/>
          <w:sz w:val="28"/>
          <w:szCs w:val="28"/>
          <w:u w:val="single"/>
        </w:rPr>
      </w:pPr>
    </w:p>
    <w:p w:rsidR="00713505" w:rsidRPr="00E23FB3" w:rsidRDefault="00713505" w:rsidP="00713505">
      <w:pPr>
        <w:tabs>
          <w:tab w:val="left" w:pos="426"/>
        </w:tabs>
        <w:spacing w:after="0" w:line="240" w:lineRule="auto"/>
        <w:jc w:val="both"/>
        <w:rPr>
          <w:rFonts w:ascii="Times New Roman" w:eastAsia="Times New Roman" w:hAnsi="Times New Roman" w:cs="Times New Roman"/>
          <w:b/>
          <w:bCs/>
          <w:spacing w:val="-2"/>
          <w:sz w:val="28"/>
          <w:szCs w:val="28"/>
        </w:rPr>
      </w:pPr>
      <w:r w:rsidRPr="00E23FB3">
        <w:rPr>
          <w:rFonts w:ascii="Times New Roman" w:eastAsia="Times New Roman" w:hAnsi="Times New Roman" w:cs="Times New Roman"/>
          <w:b/>
          <w:bCs/>
          <w:spacing w:val="-2"/>
          <w:sz w:val="28"/>
          <w:szCs w:val="28"/>
        </w:rPr>
        <w:t>Забележка:</w:t>
      </w:r>
    </w:p>
    <w:p w:rsidR="00713505" w:rsidRPr="00E23FB3" w:rsidRDefault="00713505" w:rsidP="00713505">
      <w:pPr>
        <w:tabs>
          <w:tab w:val="left" w:pos="426"/>
        </w:tabs>
        <w:spacing w:after="0" w:line="240" w:lineRule="auto"/>
        <w:jc w:val="both"/>
        <w:rPr>
          <w:rFonts w:ascii="Times New Roman" w:eastAsia="Times New Roman" w:hAnsi="Times New Roman" w:cs="Times New Roman"/>
          <w:bCs/>
          <w:spacing w:val="-2"/>
          <w:sz w:val="28"/>
          <w:szCs w:val="28"/>
        </w:rPr>
      </w:pPr>
    </w:p>
    <w:p w:rsidR="00713505" w:rsidRPr="00E23FB3" w:rsidRDefault="00713505" w:rsidP="00713505">
      <w:pPr>
        <w:spacing w:after="0" w:line="240" w:lineRule="auto"/>
        <w:rPr>
          <w:rFonts w:ascii="Times New Roman" w:eastAsia="Verdana" w:hAnsi="Times New Roman" w:cs="Times New Roman"/>
          <w:bCs/>
          <w:sz w:val="28"/>
          <w:szCs w:val="28"/>
        </w:rPr>
      </w:pPr>
      <w:r w:rsidRPr="00E23FB3">
        <w:rPr>
          <w:rFonts w:ascii="Times New Roman" w:eastAsia="Verdana" w:hAnsi="Times New Roman" w:cs="Times New Roman"/>
          <w:bCs/>
          <w:sz w:val="28"/>
          <w:szCs w:val="28"/>
        </w:rPr>
        <w:t xml:space="preserve">…………………………….. г.                 </w:t>
      </w:r>
      <w:r w:rsidRPr="00E23FB3">
        <w:rPr>
          <w:rFonts w:ascii="Times New Roman" w:eastAsia="Verdana" w:hAnsi="Times New Roman" w:cs="Times New Roman"/>
          <w:bCs/>
          <w:sz w:val="28"/>
          <w:szCs w:val="28"/>
        </w:rPr>
        <w:tab/>
      </w:r>
      <w:r w:rsidRPr="00E23FB3">
        <w:rPr>
          <w:rFonts w:ascii="Times New Roman" w:eastAsia="Verdana" w:hAnsi="Times New Roman" w:cs="Times New Roman"/>
          <w:bCs/>
          <w:sz w:val="28"/>
          <w:szCs w:val="28"/>
        </w:rPr>
        <w:tab/>
        <w:t xml:space="preserve">            Декларатор: </w:t>
      </w:r>
      <w:r w:rsidRPr="00E23FB3">
        <w:rPr>
          <w:rFonts w:ascii="Times New Roman" w:eastAsia="Verdana" w:hAnsi="Times New Roman" w:cs="Times New Roman"/>
          <w:bCs/>
          <w:sz w:val="28"/>
          <w:szCs w:val="28"/>
        </w:rPr>
        <w:softHyphen/>
        <w:t>…………………….</w:t>
      </w:r>
    </w:p>
    <w:p w:rsidR="00713505" w:rsidRPr="00E23FB3" w:rsidRDefault="00713505" w:rsidP="00713505">
      <w:pPr>
        <w:spacing w:after="0" w:line="240" w:lineRule="auto"/>
        <w:rPr>
          <w:rFonts w:ascii="Times New Roman" w:eastAsia="Verdana" w:hAnsi="Times New Roman" w:cs="Times New Roman"/>
          <w:bCs/>
          <w:i/>
          <w:iCs/>
          <w:sz w:val="28"/>
          <w:szCs w:val="28"/>
        </w:rPr>
      </w:pPr>
      <w:r w:rsidRPr="00E23FB3">
        <w:rPr>
          <w:rFonts w:ascii="Times New Roman" w:eastAsia="Verdana" w:hAnsi="Times New Roman" w:cs="Times New Roman"/>
          <w:bCs/>
          <w:i/>
          <w:iCs/>
          <w:sz w:val="28"/>
          <w:szCs w:val="28"/>
        </w:rPr>
        <w:t xml:space="preserve">(дата на подписване)                                                                                                                      </w:t>
      </w:r>
    </w:p>
    <w:p w:rsidR="00713505" w:rsidRPr="00E23FB3" w:rsidRDefault="00713505" w:rsidP="00713505">
      <w:pPr>
        <w:spacing w:after="0" w:line="240" w:lineRule="auto"/>
        <w:rPr>
          <w:rFonts w:ascii="Times New Roman" w:eastAsia="Verdana" w:hAnsi="Times New Roman" w:cs="Times New Roman"/>
          <w:bCs/>
          <w:i/>
          <w:iCs/>
          <w:sz w:val="28"/>
          <w:szCs w:val="28"/>
        </w:rPr>
      </w:pPr>
    </w:p>
    <w:p w:rsidR="00713505" w:rsidRPr="00E23FB3" w:rsidRDefault="00713505" w:rsidP="00713505">
      <w:pPr>
        <w:spacing w:after="0" w:line="240" w:lineRule="auto"/>
        <w:rPr>
          <w:rFonts w:ascii="Times New Roman" w:eastAsia="Verdana" w:hAnsi="Times New Roman" w:cs="Times New Roman"/>
          <w:bCs/>
          <w:i/>
          <w:iCs/>
          <w:sz w:val="28"/>
          <w:szCs w:val="28"/>
        </w:rPr>
      </w:pPr>
    </w:p>
    <w:p w:rsidR="00713505" w:rsidRPr="00E23FB3" w:rsidRDefault="00713505" w:rsidP="00713505">
      <w:pPr>
        <w:spacing w:after="0" w:line="240" w:lineRule="auto"/>
        <w:rPr>
          <w:rFonts w:ascii="Times New Roman" w:eastAsia="Verdana" w:hAnsi="Times New Roman" w:cs="Times New Roman"/>
          <w:b/>
          <w:i/>
          <w:sz w:val="28"/>
          <w:szCs w:val="28"/>
        </w:rPr>
      </w:pPr>
      <w:r w:rsidRPr="00E23FB3">
        <w:rPr>
          <w:rFonts w:ascii="Times New Roman" w:eastAsia="Verdana" w:hAnsi="Times New Roman" w:cs="Times New Roman"/>
          <w:b/>
          <w:i/>
          <w:sz w:val="28"/>
          <w:szCs w:val="28"/>
        </w:rPr>
        <w:br w:type="page"/>
      </w:r>
    </w:p>
    <w:p w:rsidR="00713505" w:rsidRPr="00E23FB3" w:rsidRDefault="00713505" w:rsidP="00713505">
      <w:pPr>
        <w:spacing w:after="0" w:line="240" w:lineRule="auto"/>
        <w:jc w:val="right"/>
        <w:rPr>
          <w:rFonts w:ascii="Times New Roman" w:eastAsia="Times New Roman" w:hAnsi="Times New Roman" w:cs="Times New Roman"/>
          <w:b/>
          <w:i/>
          <w:sz w:val="28"/>
          <w:szCs w:val="28"/>
        </w:rPr>
      </w:pPr>
      <w:r w:rsidRPr="00E23FB3">
        <w:rPr>
          <w:rFonts w:ascii="Times New Roman" w:eastAsia="Times New Roman" w:hAnsi="Times New Roman" w:cs="Times New Roman"/>
          <w:b/>
          <w:i/>
          <w:sz w:val="28"/>
          <w:szCs w:val="28"/>
        </w:rPr>
        <w:lastRenderedPageBreak/>
        <w:t xml:space="preserve">ОБРАЗЕЦ </w:t>
      </w: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Д Е К Л А Р А Ц И Я</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23FB3">
        <w:rPr>
          <w:rFonts w:ascii="Times New Roman" w:eastAsia="Times New Roman" w:hAnsi="Times New Roman" w:cs="Times New Roman"/>
          <w:b/>
          <w:sz w:val="28"/>
          <w:szCs w:val="28"/>
        </w:rPr>
        <w:t>Декларация за приемане условията в проекта на договора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Долуподписаният /-ната/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с лична карта №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издадена на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от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xml:space="preserve"> с ЕГН</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в качеството ми на</w:t>
      </w:r>
      <w:r w:rsidRPr="00E23FB3">
        <w:rPr>
          <w:rFonts w:ascii="Times New Roman" w:eastAsia="Times New Roman" w:hAnsi="Times New Roman" w:cs="Times New Roman"/>
          <w:sz w:val="28"/>
          <w:szCs w:val="28"/>
        </w:rPr>
        <w:tab/>
        <w:t>_______________________</w:t>
      </w:r>
      <w:r w:rsidRPr="00E23FB3">
        <w:rPr>
          <w:rFonts w:ascii="Times New Roman" w:eastAsia="Times New Roman" w:hAnsi="Times New Roman" w:cs="Times New Roman"/>
          <w:i/>
          <w:iCs/>
          <w:sz w:val="28"/>
          <w:szCs w:val="28"/>
        </w:rPr>
        <w:t xml:space="preserve"> (посочете длъжността) </w:t>
      </w:r>
      <w:r w:rsidRPr="00E23FB3">
        <w:rPr>
          <w:rFonts w:ascii="Times New Roman" w:eastAsia="Times New Roman" w:hAnsi="Times New Roman" w:cs="Times New Roman"/>
          <w:sz w:val="28"/>
          <w:szCs w:val="28"/>
        </w:rPr>
        <w:t xml:space="preserve">на </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i/>
          <w:iCs/>
          <w:sz w:val="28"/>
          <w:szCs w:val="28"/>
        </w:rPr>
        <w:t>(посочете фирмата на участника)</w:t>
      </w:r>
      <w:r w:rsidRPr="00E23FB3">
        <w:rPr>
          <w:rFonts w:ascii="Times New Roman" w:eastAsia="Times New Roman" w:hAnsi="Times New Roman" w:cs="Times New Roman"/>
          <w:sz w:val="28"/>
          <w:szCs w:val="28"/>
        </w:rPr>
        <w:t xml:space="preserve"> ЕИК ................................, със седалище и адрес на управление</w:t>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u w:val="single"/>
        </w:rPr>
        <w:tab/>
      </w:r>
      <w:r w:rsidRPr="00E23FB3">
        <w:rPr>
          <w:rFonts w:ascii="Times New Roman" w:eastAsia="Times New Roman" w:hAnsi="Times New Roman" w:cs="Times New Roman"/>
          <w:sz w:val="28"/>
          <w:szCs w:val="28"/>
        </w:rPr>
        <w:t>- участник в процедура за възлагане на поръчка с предмет:</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713505" w:rsidRPr="00223ECA" w:rsidRDefault="00713505" w:rsidP="0071350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23ECA">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223ECA">
        <w:rPr>
          <w:rFonts w:ascii="Times New Roman" w:eastAsia="Calibri" w:hAnsi="Times New Roman" w:cs="Times New Roman"/>
          <w:i/>
          <w:sz w:val="28"/>
          <w:szCs w:val="28"/>
          <w:lang w:eastAsia="en-US"/>
        </w:rPr>
        <w:t>,</w:t>
      </w:r>
    </w:p>
    <w:p w:rsidR="00713505" w:rsidRPr="00E23FB3" w:rsidRDefault="00713505" w:rsidP="0071350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713505" w:rsidRPr="00E23FB3" w:rsidRDefault="00713505" w:rsidP="0071350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E23FB3">
        <w:rPr>
          <w:rFonts w:ascii="Times New Roman" w:eastAsia="Times New Roman" w:hAnsi="Times New Roman" w:cs="Times New Roman"/>
          <w:b/>
          <w:sz w:val="28"/>
          <w:szCs w:val="28"/>
        </w:rPr>
        <w:t>Д Е К Л А Р И Р А М:</w:t>
      </w:r>
    </w:p>
    <w:p w:rsidR="00713505" w:rsidRPr="00E23FB3" w:rsidRDefault="00713505" w:rsidP="0071350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23FB3">
        <w:rPr>
          <w:rFonts w:ascii="Times New Roman" w:eastAsia="Times New Roman" w:hAnsi="Times New Roman" w:cs="Times New Roman"/>
          <w:bCs/>
          <w:sz w:val="28"/>
          <w:szCs w:val="28"/>
        </w:rPr>
        <w:t>Запознат/а съм с условията на проекта на договор и приемам условията в проекта на договора.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Известна ми е отговорността по чл. 313 от НК за неверни данни. </w:t>
      </w:r>
    </w:p>
    <w:p w:rsidR="00713505" w:rsidRDefault="00713505" w:rsidP="00713505">
      <w:pPr>
        <w:widowControl w:val="0"/>
        <w:autoSpaceDE w:val="0"/>
        <w:autoSpaceDN w:val="0"/>
        <w:adjustRightInd w:val="0"/>
        <w:spacing w:after="0" w:line="240" w:lineRule="auto"/>
        <w:rPr>
          <w:rFonts w:ascii="Times New Roman" w:eastAsia="Times New Roman" w:hAnsi="Times New Roman" w:cs="Times New Roman"/>
          <w:sz w:val="28"/>
          <w:szCs w:val="28"/>
        </w:rPr>
      </w:pPr>
    </w:p>
    <w:p w:rsidR="00713505" w:rsidRDefault="00713505" w:rsidP="00713505">
      <w:pPr>
        <w:widowControl w:val="0"/>
        <w:autoSpaceDE w:val="0"/>
        <w:autoSpaceDN w:val="0"/>
        <w:adjustRightInd w:val="0"/>
        <w:spacing w:after="0" w:line="240" w:lineRule="auto"/>
        <w:rPr>
          <w:rFonts w:ascii="Times New Roman" w:eastAsia="Times New Roman" w:hAnsi="Times New Roman" w:cs="Times New Roman"/>
          <w:sz w:val="28"/>
          <w:szCs w:val="28"/>
        </w:rPr>
      </w:pPr>
    </w:p>
    <w:p w:rsidR="00713505" w:rsidRDefault="00713505" w:rsidP="00713505">
      <w:pPr>
        <w:widowControl w:val="0"/>
        <w:autoSpaceDE w:val="0"/>
        <w:autoSpaceDN w:val="0"/>
        <w:adjustRightInd w:val="0"/>
        <w:spacing w:after="0" w:line="240" w:lineRule="auto"/>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rPr>
          <w:rFonts w:ascii="Times New Roman" w:eastAsia="Times New Roman" w:hAnsi="Times New Roman" w:cs="Times New Roman"/>
          <w:sz w:val="28"/>
          <w:szCs w:val="28"/>
        </w:rPr>
      </w:pPr>
    </w:p>
    <w:p w:rsidR="00713505" w:rsidRPr="00E23FB3" w:rsidRDefault="00713505" w:rsidP="00713505">
      <w:pPr>
        <w:widowControl w:val="0"/>
        <w:tabs>
          <w:tab w:val="left" w:leader="dot" w:pos="1289"/>
          <w:tab w:val="left" w:pos="4342"/>
          <w:tab w:val="left" w:leader="dot" w:pos="8150"/>
        </w:tabs>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tabs>
          <w:tab w:val="left" w:leader="dot" w:pos="1289"/>
          <w:tab w:val="left" w:pos="4342"/>
          <w:tab w:val="left" w:leader="dot" w:pos="8150"/>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ДАТА: </w:t>
      </w:r>
      <w:r w:rsidRPr="00E23FB3">
        <w:rPr>
          <w:rFonts w:ascii="Times New Roman" w:eastAsia="Times New Roman" w:hAnsi="Times New Roman" w:cs="Times New Roman"/>
          <w:sz w:val="28"/>
          <w:szCs w:val="28"/>
        </w:rPr>
        <w:tab/>
        <w:t>............</w:t>
      </w:r>
      <w:r w:rsidRPr="00E23FB3">
        <w:rPr>
          <w:rFonts w:ascii="Times New Roman" w:eastAsia="Times New Roman" w:hAnsi="Times New Roman" w:cs="Times New Roman"/>
          <w:color w:val="000000"/>
          <w:spacing w:val="-16"/>
          <w:w w:val="111"/>
          <w:sz w:val="28"/>
          <w:szCs w:val="28"/>
        </w:rPr>
        <w:tab/>
      </w:r>
      <w:r w:rsidRPr="00E23FB3">
        <w:rPr>
          <w:rFonts w:ascii="Times New Roman" w:eastAsia="Times New Roman" w:hAnsi="Times New Roman" w:cs="Times New Roman"/>
          <w:bCs/>
          <w:color w:val="000000"/>
          <w:spacing w:val="-3"/>
          <w:sz w:val="28"/>
          <w:szCs w:val="28"/>
        </w:rPr>
        <w:t>ДЕКЛАРАТОР:</w:t>
      </w:r>
      <w:r w:rsidRPr="00E23FB3">
        <w:rPr>
          <w:rFonts w:ascii="Times New Roman" w:eastAsia="Times New Roman" w:hAnsi="Times New Roman" w:cs="Times New Roman"/>
          <w:bCs/>
          <w:color w:val="000000"/>
          <w:sz w:val="28"/>
          <w:szCs w:val="28"/>
        </w:rPr>
        <w:tab/>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Verdana-Italic" w:hAnsi="Times New Roman" w:cs="Times New Roman"/>
          <w:iCs/>
          <w:sz w:val="28"/>
          <w:szCs w:val="28"/>
        </w:rPr>
        <w:tab/>
      </w:r>
      <w:r w:rsidRPr="00E23FB3">
        <w:rPr>
          <w:rFonts w:ascii="Times New Roman" w:eastAsia="Times New Roman" w:hAnsi="Times New Roman" w:cs="Times New Roman"/>
          <w:i/>
          <w:color w:val="000000"/>
          <w:spacing w:val="-4"/>
          <w:sz w:val="28"/>
          <w:szCs w:val="28"/>
        </w:rPr>
        <w:t>(подпис, печат)</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p>
    <w:p w:rsidR="00713505" w:rsidRPr="00E23FB3" w:rsidRDefault="00713505" w:rsidP="00713505">
      <w:pPr>
        <w:widowControl w:val="0"/>
        <w:autoSpaceDE w:val="0"/>
        <w:autoSpaceDN w:val="0"/>
        <w:adjustRightInd w:val="0"/>
        <w:spacing w:after="0" w:line="240" w:lineRule="auto"/>
        <w:jc w:val="right"/>
        <w:rPr>
          <w:rFonts w:ascii="Times New Roman" w:eastAsia="Times New Roman" w:hAnsi="Times New Roman" w:cs="Times New Roman"/>
          <w:b/>
          <w:bCs/>
          <w:i/>
          <w:color w:val="000000"/>
          <w:spacing w:val="3"/>
          <w:sz w:val="28"/>
          <w:szCs w:val="28"/>
          <w:lang w:eastAsia="en-US"/>
        </w:rPr>
      </w:pPr>
      <w:r w:rsidRPr="00E23FB3">
        <w:rPr>
          <w:rFonts w:ascii="Times New Roman" w:eastAsia="Calibri" w:hAnsi="Times New Roman" w:cs="Times New Roman"/>
          <w:sz w:val="28"/>
          <w:szCs w:val="28"/>
          <w:lang w:eastAsia="en-US"/>
        </w:rPr>
        <w:br w:type="page"/>
      </w:r>
      <w:r w:rsidRPr="00E23FB3">
        <w:rPr>
          <w:rFonts w:ascii="Times New Roman" w:eastAsia="Times New Roman" w:hAnsi="Times New Roman" w:cs="Times New Roman"/>
          <w:b/>
          <w:bCs/>
          <w:i/>
          <w:color w:val="000000"/>
          <w:spacing w:val="3"/>
          <w:sz w:val="28"/>
          <w:szCs w:val="28"/>
        </w:rPr>
        <w:lastRenderedPageBreak/>
        <w:t xml:space="preserve">ОБРАЗЕЦ </w:t>
      </w: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ТЕХНИЧЕСКО ПРЕДЛОЖЕНИЕ</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rPr>
      </w:pPr>
      <w:r w:rsidRPr="00E23FB3">
        <w:rPr>
          <w:rFonts w:ascii="Times New Roman" w:eastAsia="Times New Roman" w:hAnsi="Times New Roman" w:cs="Times New Roman"/>
          <w:b/>
          <w:bCs/>
          <w:color w:val="000000"/>
          <w:spacing w:val="2"/>
          <w:sz w:val="28"/>
          <w:szCs w:val="28"/>
        </w:rPr>
        <w:t>за участие в процедура за възлагане на обществена поръчка с предмет:</w:t>
      </w:r>
    </w:p>
    <w:p w:rsidR="00713505" w:rsidRPr="00E23FB3" w:rsidRDefault="00713505" w:rsidP="0071350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p>
    <w:p w:rsidR="00713505" w:rsidRPr="00223ECA" w:rsidRDefault="00713505" w:rsidP="00713505">
      <w:pPr>
        <w:widowControl w:val="0"/>
        <w:tabs>
          <w:tab w:val="left" w:pos="0"/>
        </w:tabs>
        <w:autoSpaceDE w:val="0"/>
        <w:autoSpaceDN w:val="0"/>
        <w:adjustRightInd w:val="0"/>
        <w:spacing w:after="0" w:line="240" w:lineRule="auto"/>
        <w:jc w:val="center"/>
        <w:rPr>
          <w:rFonts w:ascii="Times New Roman" w:eastAsia="Calibri" w:hAnsi="Times New Roman" w:cs="Times New Roman"/>
          <w:i/>
          <w:sz w:val="28"/>
          <w:szCs w:val="28"/>
          <w:lang w:eastAsia="en-US"/>
        </w:rPr>
      </w:pPr>
      <w:r w:rsidRPr="00223ECA">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223ECA">
        <w:rPr>
          <w:rFonts w:ascii="Times New Roman" w:eastAsia="Calibri" w:hAnsi="Times New Roman" w:cs="Times New Roman"/>
          <w:i/>
          <w:sz w:val="28"/>
          <w:szCs w:val="28"/>
          <w:lang w:eastAsia="en-US"/>
        </w:rPr>
        <w:t>,</w:t>
      </w:r>
    </w:p>
    <w:p w:rsidR="00713505" w:rsidRPr="00E23FB3" w:rsidRDefault="00713505" w:rsidP="0071350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p>
    <w:p w:rsidR="00713505" w:rsidRPr="00E23FB3" w:rsidRDefault="00713505" w:rsidP="0071350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ДО: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ОТ: …………………………………………………………………………………………………………………………</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E23FB3">
        <w:rPr>
          <w:rFonts w:ascii="Times New Roman" w:eastAsia="Times New Roman" w:hAnsi="Times New Roman" w:cs="Times New Roman"/>
          <w:i/>
          <w:sz w:val="28"/>
          <w:szCs w:val="28"/>
        </w:rPr>
        <w:t>(наименование на участника)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с адрес: гр. …………………………………., ул. …………………………….., № ………………………….,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тел.: ……………………, факс: ………………………, e-mail: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регистриран по ф. д. № ……… / …………….. г. по описа на …………………..съд,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Булстат / ЕИК: ………………………………….,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Calibri" w:hAnsi="Times New Roman" w:cs="Times New Roman"/>
          <w:sz w:val="28"/>
          <w:szCs w:val="28"/>
        </w:rPr>
        <w:t>Дата и място на регистрация по ДДС: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Verdana-Bold" w:hAnsi="Times New Roman" w:cs="Times New Roman"/>
          <w:b/>
          <w:bCs/>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УВАЖАЕМИ ДАМИ И ГОСПОДА,</w:t>
      </w:r>
    </w:p>
    <w:p w:rsidR="00713505" w:rsidRPr="00E23FB3" w:rsidRDefault="00713505" w:rsidP="00713505">
      <w:pPr>
        <w:widowControl w:val="0"/>
        <w:autoSpaceDE w:val="0"/>
        <w:autoSpaceDN w:val="0"/>
        <w:adjustRightInd w:val="0"/>
        <w:spacing w:after="0" w:line="240" w:lineRule="auto"/>
        <w:jc w:val="both"/>
        <w:rPr>
          <w:rFonts w:ascii="Times New Roman" w:eastAsia="Verdana-Bold" w:hAnsi="Times New Roman" w:cs="Times New Roman"/>
          <w:sz w:val="28"/>
          <w:szCs w:val="28"/>
        </w:rPr>
      </w:pPr>
    </w:p>
    <w:p w:rsidR="00713505"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Verdana-Bold" w:hAnsi="Times New Roman" w:cs="Times New Roman"/>
          <w:sz w:val="28"/>
          <w:szCs w:val="28"/>
        </w:rPr>
        <w:t xml:space="preserve">С настоящото, Ви представяме нашето техническо предложение за изпълнение на </w:t>
      </w:r>
      <w:r w:rsidRPr="00E23FB3">
        <w:rPr>
          <w:rFonts w:ascii="Times New Roman" w:eastAsia="Times New Roman" w:hAnsi="Times New Roman" w:cs="Times New Roman"/>
          <w:bCs/>
          <w:color w:val="000000"/>
          <w:spacing w:val="1"/>
          <w:sz w:val="28"/>
          <w:szCs w:val="28"/>
        </w:rPr>
        <w:t>обявената от Вас обществена поръчка с предмет</w:t>
      </w:r>
      <w:r>
        <w:rPr>
          <w:rFonts w:ascii="Times New Roman" w:eastAsia="Times New Roman" w:hAnsi="Times New Roman" w:cs="Times New Roman"/>
          <w:bCs/>
          <w:color w:val="000000"/>
          <w:spacing w:val="1"/>
          <w:sz w:val="28"/>
          <w:szCs w:val="28"/>
        </w:rPr>
        <w:t>:</w:t>
      </w:r>
      <w:r w:rsidRPr="00223ECA">
        <w:rPr>
          <w:rFonts w:ascii="Times New Roman" w:hAnsi="Times New Roman" w:cs="Times New Roman"/>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r w:rsidRPr="00E23FB3">
        <w:rPr>
          <w:rFonts w:ascii="Times New Roman" w:eastAsia="Calibri" w:hAnsi="Times New Roman" w:cs="Times New Roman"/>
          <w:b/>
          <w:i/>
          <w:sz w:val="28"/>
          <w:szCs w:val="28"/>
          <w:lang w:eastAsia="en-US"/>
        </w:rPr>
        <w:t xml:space="preserve">, </w:t>
      </w:r>
      <w:r w:rsidRPr="00E23FB3">
        <w:rPr>
          <w:rFonts w:ascii="Times New Roman" w:eastAsia="Times New Roman" w:hAnsi="Times New Roman" w:cs="Times New Roman"/>
          <w:sz w:val="28"/>
          <w:szCs w:val="28"/>
        </w:rPr>
        <w:t xml:space="preserve">открита от </w:t>
      </w:r>
      <w:r>
        <w:rPr>
          <w:rFonts w:ascii="Times New Roman" w:eastAsia="Times New Roman" w:hAnsi="Times New Roman" w:cs="Times New Roman"/>
          <w:sz w:val="28"/>
          <w:szCs w:val="28"/>
        </w:rPr>
        <w:t>Иван Ничев -</w:t>
      </w:r>
      <w:r w:rsidRPr="00E23FB3">
        <w:rPr>
          <w:rFonts w:ascii="Times New Roman" w:eastAsia="Times New Roman" w:hAnsi="Times New Roman" w:cs="Times New Roman"/>
          <w:sz w:val="28"/>
          <w:szCs w:val="28"/>
        </w:rPr>
        <w:t xml:space="preserve"> Директор на клон </w:t>
      </w:r>
      <w:r>
        <w:rPr>
          <w:rFonts w:ascii="Times New Roman" w:eastAsia="Times New Roman" w:hAnsi="Times New Roman" w:cs="Times New Roman"/>
          <w:sz w:val="28"/>
          <w:szCs w:val="28"/>
        </w:rPr>
        <w:t>Боровец</w:t>
      </w:r>
      <w:r w:rsidRPr="00E23FB3">
        <w:rPr>
          <w:rFonts w:ascii="Times New Roman" w:eastAsia="Times New Roman" w:hAnsi="Times New Roman" w:cs="Times New Roman"/>
          <w:sz w:val="28"/>
          <w:szCs w:val="28"/>
        </w:rPr>
        <w:t xml:space="preserve"> – възложител, по чл.</w:t>
      </w:r>
      <w:r>
        <w:rPr>
          <w:rFonts w:ascii="Times New Roman" w:eastAsia="Times New Roman" w:hAnsi="Times New Roman" w:cs="Times New Roman"/>
          <w:sz w:val="28"/>
          <w:szCs w:val="28"/>
        </w:rPr>
        <w:t xml:space="preserve"> 8, ал. 2 съгласно Пълномощно№ 12/30.03.2015</w:t>
      </w:r>
      <w:r w:rsidRPr="00E23FB3">
        <w:rPr>
          <w:rFonts w:ascii="Times New Roman" w:eastAsia="Times New Roman" w:hAnsi="Times New Roman" w:cs="Times New Roman"/>
          <w:sz w:val="28"/>
          <w:szCs w:val="28"/>
        </w:rPr>
        <w:t xml:space="preserve"> г. издадено от</w:t>
      </w:r>
      <w:r w:rsidR="00DD2B30">
        <w:rPr>
          <w:rFonts w:ascii="Times New Roman" w:eastAsia="Times New Roman" w:hAnsi="Times New Roman" w:cs="Times New Roman"/>
          <w:sz w:val="28"/>
          <w:szCs w:val="28"/>
        </w:rPr>
        <w:t xml:space="preserve"> </w:t>
      </w:r>
      <w:r w:rsidRPr="00E23FB3">
        <w:rPr>
          <w:rFonts w:ascii="Times New Roman" w:eastAsia="Times New Roman" w:hAnsi="Times New Roman" w:cs="Times New Roman"/>
          <w:sz w:val="28"/>
          <w:szCs w:val="28"/>
        </w:rPr>
        <w:t>Георги Иванов Стоичков- Възложител по чл. 8, ал. 2 от ЗОП, съгласно т.11 от Пълномощно № 41/26.11.2013 г. при условията, посочени в строителните книжа и приети от нас.</w:t>
      </w:r>
    </w:p>
    <w:p w:rsidR="00713505" w:rsidRPr="00E23FB3" w:rsidRDefault="00713505" w:rsidP="00713505">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rPr>
      </w:pP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УВАЖАЕМИ ДАМИ И ГОСПОДА,</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b/>
          <w:bCs/>
          <w:sz w:val="28"/>
          <w:szCs w:val="28"/>
        </w:rPr>
      </w:pP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ab/>
        <w:t xml:space="preserve">С настоящото представяме нашето техническо предложение за изпълнение на обществената поръчка по обявената от Вас процедура с </w:t>
      </w:r>
      <w:r w:rsidRPr="00E23FB3">
        <w:rPr>
          <w:rFonts w:ascii="Times New Roman" w:eastAsia="Verdana-Bold" w:hAnsi="Times New Roman" w:cs="Times New Roman"/>
          <w:sz w:val="28"/>
          <w:szCs w:val="28"/>
        </w:rPr>
        <w:lastRenderedPageBreak/>
        <w:t>горепосочения обект.</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ab/>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EF33BD" w:rsidRPr="00B313DD" w:rsidRDefault="00713505" w:rsidP="00EF33BD">
      <w:pPr>
        <w:widowControl w:val="0"/>
        <w:tabs>
          <w:tab w:val="left" w:pos="965"/>
        </w:tabs>
        <w:autoSpaceDE w:val="0"/>
        <w:autoSpaceDN w:val="0"/>
        <w:adjustRightInd w:val="0"/>
        <w:spacing w:after="0" w:line="240" w:lineRule="auto"/>
        <w:jc w:val="both"/>
        <w:rPr>
          <w:rFonts w:ascii="Times New Roman" w:eastAsia="Batang" w:hAnsi="Times New Roman" w:cs="Times New Roman"/>
          <w:color w:val="000000"/>
          <w:sz w:val="28"/>
          <w:szCs w:val="28"/>
        </w:rPr>
      </w:pPr>
      <w:r w:rsidRPr="00E23FB3">
        <w:rPr>
          <w:rFonts w:ascii="Times New Roman" w:eastAsia="Verdana-Bold" w:hAnsi="Times New Roman" w:cs="Times New Roman"/>
          <w:b/>
          <w:sz w:val="28"/>
          <w:szCs w:val="28"/>
        </w:rPr>
        <w:t>1.</w:t>
      </w:r>
      <w:r w:rsidRPr="00E23FB3">
        <w:rPr>
          <w:rFonts w:ascii="Times New Roman" w:eastAsia="Verdana-Bold" w:hAnsi="Times New Roman" w:cs="Times New Roman"/>
          <w:sz w:val="28"/>
          <w:szCs w:val="28"/>
        </w:rPr>
        <w:t xml:space="preserve"> Предлаганият от нас срок на изпълнение на поръчката е ________ календарни дни, но не по-вече </w:t>
      </w:r>
      <w:r w:rsidR="00EF33BD">
        <w:rPr>
          <w:rFonts w:ascii="Times New Roman" w:eastAsia="Verdana-Bold" w:hAnsi="Times New Roman" w:cs="Times New Roman"/>
          <w:sz w:val="28"/>
          <w:szCs w:val="28"/>
        </w:rPr>
        <w:t xml:space="preserve">от </w:t>
      </w:r>
      <w:r w:rsidR="00EF33BD" w:rsidRPr="00B313DD">
        <w:rPr>
          <w:rFonts w:ascii="Times New Roman" w:eastAsia="Batang" w:hAnsi="Times New Roman" w:cs="Times New Roman"/>
          <w:color w:val="000000"/>
          <w:sz w:val="28"/>
          <w:szCs w:val="28"/>
        </w:rPr>
        <w:t>75 календарни дни</w:t>
      </w:r>
      <w:r w:rsidR="00EF33BD" w:rsidRPr="00B313DD">
        <w:rPr>
          <w:rFonts w:ascii="Times New Roman" w:eastAsia="Batang" w:hAnsi="Times New Roman" w:cs="Times New Roman"/>
          <w:sz w:val="28"/>
          <w:szCs w:val="28"/>
        </w:rPr>
        <w:t xml:space="preserve">, </w:t>
      </w:r>
      <w:r w:rsidR="00EF33BD">
        <w:rPr>
          <w:rFonts w:ascii="Times New Roman" w:eastAsia="Batang" w:hAnsi="Times New Roman" w:cs="Times New Roman"/>
          <w:sz w:val="28"/>
          <w:szCs w:val="28"/>
        </w:rPr>
        <w:t>считано от датата на подписването на Протокол за откриване на строителна площадка до подписване на акт обр. 15</w:t>
      </w:r>
      <w:r w:rsidR="00EF33BD">
        <w:rPr>
          <w:rFonts w:ascii="Times New Roman" w:eastAsia="Verdana-Bold" w:hAnsi="Times New Roman" w:cs="Times New Roman"/>
          <w:sz w:val="28"/>
          <w:szCs w:val="28"/>
        </w:rPr>
        <w:t>.</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i/>
          <w:sz w:val="28"/>
          <w:szCs w:val="28"/>
        </w:rPr>
      </w:pPr>
      <w:r w:rsidRPr="00E23FB3">
        <w:rPr>
          <w:rFonts w:ascii="Times New Roman" w:eastAsia="Verdana-Bold" w:hAnsi="Times New Roman" w:cs="Times New Roman"/>
          <w:i/>
          <w:sz w:val="28"/>
          <w:szCs w:val="28"/>
        </w:rPr>
        <w:t>Срокът за изпълнение на поръчката трябва да съответства на общия срок за изпълнение на дейностите посочен от участникът в работната програма</w:t>
      </w:r>
      <w:r>
        <w:rPr>
          <w:rFonts w:ascii="Times New Roman" w:eastAsia="Verdana-Bold" w:hAnsi="Times New Roman" w:cs="Times New Roman"/>
          <w:i/>
          <w:sz w:val="28"/>
          <w:szCs w:val="28"/>
        </w:rPr>
        <w:t>.</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b/>
          <w:bCs/>
          <w:sz w:val="28"/>
          <w:szCs w:val="28"/>
        </w:rPr>
        <w:t>2.</w:t>
      </w:r>
      <w:r w:rsidRPr="00E23FB3">
        <w:rPr>
          <w:rFonts w:ascii="Times New Roman" w:eastAsia="Verdana-Bold" w:hAnsi="Times New Roman" w:cs="Times New Roman"/>
          <w:sz w:val="28"/>
          <w:szCs w:val="28"/>
        </w:rPr>
        <w:t xml:space="preserve"> Гаранционните срокове за изпълнените от нас видове работи по обекта на поръчката за всички видове строителни, монтажни и довършителни работи (подови и стенни покрития, </w:t>
      </w:r>
      <w:r w:rsidR="000719CA">
        <w:rPr>
          <w:rFonts w:ascii="Times New Roman" w:eastAsia="Verdana-Bold" w:hAnsi="Times New Roman" w:cs="Times New Roman"/>
          <w:sz w:val="28"/>
          <w:szCs w:val="28"/>
        </w:rPr>
        <w:t>железарски</w:t>
      </w:r>
      <w:r w:rsidRPr="00E23FB3">
        <w:rPr>
          <w:rFonts w:ascii="Times New Roman" w:eastAsia="Verdana-Bold" w:hAnsi="Times New Roman" w:cs="Times New Roman"/>
          <w:sz w:val="28"/>
          <w:szCs w:val="28"/>
        </w:rPr>
        <w:t xml:space="preserve"> и др.), както и за вътрешни инсталации на сгради са следните……………………………………………….</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iCs/>
          <w:sz w:val="28"/>
          <w:szCs w:val="28"/>
        </w:rPr>
      </w:pPr>
      <w:r w:rsidRPr="00E23FB3">
        <w:rPr>
          <w:rFonts w:ascii="Times New Roman" w:eastAsia="Verdana-Bold" w:hAnsi="Times New Roman" w:cs="Times New Roman"/>
          <w:i/>
          <w:iCs/>
          <w:sz w:val="28"/>
          <w:szCs w:val="28"/>
        </w:rPr>
        <w:t xml:space="preserve">/ Посочените гаранционни срокове не трябва да бъдат по-малки от предвидените  в </w:t>
      </w:r>
      <w:r w:rsidRPr="00E23FB3">
        <w:rPr>
          <w:rFonts w:ascii="Times New Roman" w:eastAsia="Verdana-Bold" w:hAnsi="Times New Roman" w:cs="Times New Roman"/>
          <w:i/>
          <w:sz w:val="28"/>
          <w:szCs w:val="28"/>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23FB3">
        <w:rPr>
          <w:rFonts w:ascii="Times New Roman" w:eastAsia="Verdana-Bold" w:hAnsi="Times New Roman" w:cs="Times New Roman"/>
          <w:i/>
          <w:iCs/>
          <w:sz w:val="28"/>
          <w:szCs w:val="28"/>
        </w:rPr>
        <w:t>/</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b/>
          <w:bCs/>
          <w:sz w:val="28"/>
          <w:szCs w:val="28"/>
        </w:rPr>
        <w:tab/>
        <w:t>3.</w:t>
      </w:r>
      <w:r w:rsidRPr="00E23FB3">
        <w:rPr>
          <w:rFonts w:ascii="Times New Roman" w:eastAsia="Verdana-Bold" w:hAnsi="Times New Roman" w:cs="Times New Roman"/>
          <w:sz w:val="28"/>
          <w:szCs w:val="28"/>
        </w:rPr>
        <w:t xml:space="preserve"> Срокове за отстраняване на дефекти – съгласно Договора за обществена поръчка.</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Ангажираме се да отстраняваме за своя сметка всички появили се скрити дефекти в периода на гаранционния срок на извършените от нас строително-монтажни и ремонтни работи и доставени и монтирани обектови машини и съоръжения</w:t>
      </w:r>
      <w:r w:rsidR="00612344">
        <w:rPr>
          <w:rFonts w:ascii="Times New Roman" w:eastAsia="Verdana-Bold" w:hAnsi="Times New Roman" w:cs="Times New Roman"/>
          <w:sz w:val="28"/>
          <w:szCs w:val="28"/>
        </w:rPr>
        <w:t>.</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ab/>
        <w:t xml:space="preserve">Приемаме да се считаме обвързани от задълженията и условията, поети с офертата ни до изтичане на </w:t>
      </w:r>
      <w:r w:rsidRPr="00E23FB3">
        <w:rPr>
          <w:rFonts w:ascii="Times New Roman" w:eastAsia="Verdana-Bold" w:hAnsi="Times New Roman" w:cs="Times New Roman"/>
          <w:b/>
          <w:bCs/>
          <w:sz w:val="28"/>
          <w:szCs w:val="28"/>
        </w:rPr>
        <w:t>90</w:t>
      </w:r>
      <w:r w:rsidRPr="00E23FB3">
        <w:rPr>
          <w:rFonts w:ascii="Times New Roman" w:eastAsia="Verdana-Bold" w:hAnsi="Times New Roman" w:cs="Times New Roman"/>
          <w:sz w:val="28"/>
          <w:szCs w:val="28"/>
        </w:rPr>
        <w:t xml:space="preserve"> (деветдесет) календарни дни, считано от крайния срок за представяне на офертите.</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ab/>
        <w:t>Гарантираме, че сме в състояние да изпълним качествено поръчката в пълно съответствие с гореописаната оферта.</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Приложения:</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Правно обвързващ подпис:</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b/>
          <w:bCs/>
          <w:sz w:val="28"/>
          <w:szCs w:val="28"/>
        </w:rPr>
      </w:pPr>
    </w:p>
    <w:tbl>
      <w:tblPr>
        <w:tblW w:w="0" w:type="auto"/>
        <w:tblInd w:w="108" w:type="dxa"/>
        <w:tblLook w:val="04A0"/>
      </w:tblPr>
      <w:tblGrid>
        <w:gridCol w:w="4261"/>
        <w:gridCol w:w="4261"/>
      </w:tblGrid>
      <w:tr w:rsidR="00713505" w:rsidRPr="00E23FB3" w:rsidTr="00301D4F">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 xml:space="preserve">Дата </w:t>
            </w:r>
          </w:p>
        </w:tc>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________/ _________ / ______</w:t>
            </w:r>
          </w:p>
        </w:tc>
      </w:tr>
      <w:tr w:rsidR="00713505" w:rsidRPr="00E23FB3" w:rsidTr="00301D4F">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Име и фамилия</w:t>
            </w:r>
          </w:p>
        </w:tc>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__________________________</w:t>
            </w:r>
          </w:p>
        </w:tc>
      </w:tr>
      <w:tr w:rsidR="00713505" w:rsidRPr="00E23FB3" w:rsidTr="00301D4F">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Подпис на упълномощеното лице</w:t>
            </w:r>
          </w:p>
        </w:tc>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__________________________</w:t>
            </w:r>
          </w:p>
        </w:tc>
      </w:tr>
      <w:tr w:rsidR="00713505" w:rsidRPr="00E23FB3" w:rsidTr="00301D4F">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 xml:space="preserve">Длъжност </w:t>
            </w:r>
          </w:p>
        </w:tc>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__________________________</w:t>
            </w:r>
          </w:p>
        </w:tc>
      </w:tr>
      <w:tr w:rsidR="00713505" w:rsidRPr="00E23FB3" w:rsidTr="00301D4F">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lastRenderedPageBreak/>
              <w:t>Наименование на участника</w:t>
            </w:r>
          </w:p>
        </w:tc>
        <w:tc>
          <w:tcPr>
            <w:tcW w:w="4261" w:type="dxa"/>
            <w:hideMark/>
          </w:tcPr>
          <w:p w:rsidR="00713505" w:rsidRPr="00E23FB3" w:rsidRDefault="00713505" w:rsidP="00301D4F">
            <w:pPr>
              <w:widowControl w:val="0"/>
              <w:tabs>
                <w:tab w:val="left" w:pos="965"/>
              </w:tabs>
              <w:autoSpaceDE w:val="0"/>
              <w:autoSpaceDN w:val="0"/>
              <w:adjustRightInd w:val="0"/>
              <w:spacing w:after="0" w:line="240" w:lineRule="auto"/>
              <w:jc w:val="both"/>
              <w:rPr>
                <w:rFonts w:ascii="Times New Roman" w:eastAsia="Verdana-Bold" w:hAnsi="Times New Roman" w:cs="Times New Roman"/>
                <w:sz w:val="28"/>
                <w:szCs w:val="28"/>
              </w:rPr>
            </w:pPr>
            <w:r w:rsidRPr="00E23FB3">
              <w:rPr>
                <w:rFonts w:ascii="Times New Roman" w:eastAsia="Verdana-Bold" w:hAnsi="Times New Roman" w:cs="Times New Roman"/>
                <w:sz w:val="28"/>
                <w:szCs w:val="28"/>
              </w:rPr>
              <w:t>__________________________</w:t>
            </w:r>
          </w:p>
        </w:tc>
      </w:tr>
    </w:tbl>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Verdana-Bold" w:hAnsi="Times New Roman" w:cs="Times New Roman"/>
          <w:b/>
          <w:bCs/>
          <w:i/>
          <w:iCs/>
          <w:sz w:val="28"/>
          <w:szCs w:val="28"/>
        </w:rPr>
      </w:pP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color w:val="000000"/>
          <w:sz w:val="28"/>
          <w:szCs w:val="28"/>
        </w:rPr>
        <w:t>ДАТА: _____________ г.</w:t>
      </w:r>
      <w:r w:rsidRPr="00E23FB3">
        <w:rPr>
          <w:rFonts w:ascii="Times New Roman" w:eastAsia="Times New Roman" w:hAnsi="Times New Roman" w:cs="Times New Roman"/>
          <w:color w:val="000000"/>
          <w:sz w:val="28"/>
          <w:szCs w:val="28"/>
        </w:rPr>
        <w:tab/>
      </w:r>
      <w:r w:rsidRPr="00E23FB3">
        <w:rPr>
          <w:rFonts w:ascii="Times New Roman" w:eastAsia="Times New Roman" w:hAnsi="Times New Roman" w:cs="Times New Roman"/>
          <w:color w:val="000000"/>
          <w:sz w:val="28"/>
          <w:szCs w:val="28"/>
        </w:rPr>
        <w:tab/>
        <w:t>ПОДПИС и ПЕЧАТ:______________________</w:t>
      </w:r>
    </w:p>
    <w:p w:rsidR="00713505" w:rsidRPr="00E23FB3" w:rsidRDefault="00713505" w:rsidP="00713505">
      <w:pPr>
        <w:widowControl w:val="0"/>
        <w:tabs>
          <w:tab w:val="left" w:pos="965"/>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23FB3">
        <w:rPr>
          <w:rFonts w:ascii="Times New Roman" w:eastAsia="Times New Roman" w:hAnsi="Times New Roman" w:cs="Times New Roman"/>
          <w:color w:val="000000"/>
          <w:sz w:val="28"/>
          <w:szCs w:val="28"/>
        </w:rPr>
        <w:br w:type="page"/>
      </w:r>
    </w:p>
    <w:p w:rsidR="00713505" w:rsidRPr="00E23FB3" w:rsidRDefault="00713505" w:rsidP="00713505">
      <w:pPr>
        <w:widowControl w:val="0"/>
        <w:autoSpaceDE w:val="0"/>
        <w:autoSpaceDN w:val="0"/>
        <w:adjustRightInd w:val="0"/>
        <w:spacing w:after="0" w:line="240" w:lineRule="auto"/>
        <w:jc w:val="right"/>
        <w:rPr>
          <w:rFonts w:ascii="Times New Roman" w:eastAsia="Times New Roman" w:hAnsi="Times New Roman" w:cs="Times New Roman"/>
          <w:b/>
          <w:bCs/>
          <w:i/>
          <w:color w:val="000000"/>
          <w:spacing w:val="3"/>
          <w:sz w:val="28"/>
          <w:szCs w:val="28"/>
        </w:rPr>
      </w:pPr>
      <w:r w:rsidRPr="00E23FB3">
        <w:rPr>
          <w:rFonts w:ascii="Times New Roman" w:eastAsia="Times New Roman" w:hAnsi="Times New Roman" w:cs="Times New Roman"/>
          <w:b/>
          <w:bCs/>
          <w:i/>
          <w:color w:val="000000"/>
          <w:spacing w:val="3"/>
          <w:sz w:val="28"/>
          <w:szCs w:val="28"/>
        </w:rPr>
        <w:lastRenderedPageBreak/>
        <w:t xml:space="preserve">ОБРАЗЕЦ </w:t>
      </w: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p>
    <w:p w:rsidR="00713505" w:rsidRPr="00E23FB3" w:rsidRDefault="00713505" w:rsidP="00713505">
      <w:pPr>
        <w:widowControl w:val="0"/>
        <w:autoSpaceDE w:val="0"/>
        <w:autoSpaceDN w:val="0"/>
        <w:adjustRightInd w:val="0"/>
        <w:spacing w:after="0" w:line="240" w:lineRule="auto"/>
        <w:jc w:val="center"/>
        <w:rPr>
          <w:rFonts w:ascii="Times New Roman" w:eastAsia="Verdana-Bold" w:hAnsi="Times New Roman" w:cs="Times New Roman"/>
          <w:b/>
          <w:bCs/>
          <w:sz w:val="28"/>
          <w:szCs w:val="28"/>
        </w:rPr>
      </w:pPr>
      <w:r w:rsidRPr="00E23FB3">
        <w:rPr>
          <w:rFonts w:ascii="Times New Roman" w:eastAsia="Verdana-Bold" w:hAnsi="Times New Roman" w:cs="Times New Roman"/>
          <w:b/>
          <w:bCs/>
          <w:sz w:val="28"/>
          <w:szCs w:val="28"/>
        </w:rPr>
        <w:t>ЦЕНОВО  ПРЕДЛОЖЕНИЕ</w:t>
      </w:r>
    </w:p>
    <w:p w:rsidR="00713505"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rPr>
      </w:pPr>
      <w:r w:rsidRPr="00E23FB3">
        <w:rPr>
          <w:rFonts w:ascii="Times New Roman" w:eastAsia="Times New Roman" w:hAnsi="Times New Roman" w:cs="Times New Roman"/>
          <w:b/>
          <w:bCs/>
          <w:color w:val="000000"/>
          <w:spacing w:val="2"/>
          <w:sz w:val="28"/>
          <w:szCs w:val="28"/>
        </w:rPr>
        <w:t xml:space="preserve">за участие в процедура за възлагане на обществена поръчка с предмет: </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rPr>
      </w:pPr>
    </w:p>
    <w:p w:rsidR="00713505" w:rsidRDefault="00713505" w:rsidP="00713505">
      <w:pPr>
        <w:widowControl w:val="0"/>
        <w:autoSpaceDE w:val="0"/>
        <w:autoSpaceDN w:val="0"/>
        <w:adjustRightInd w:val="0"/>
        <w:spacing w:after="0" w:line="240" w:lineRule="auto"/>
        <w:jc w:val="center"/>
        <w:rPr>
          <w:rFonts w:ascii="Times New Roman" w:hAnsi="Times New Roman" w:cs="Times New Roman"/>
          <w:b/>
          <w:sz w:val="28"/>
          <w:szCs w:val="28"/>
        </w:rPr>
      </w:pPr>
      <w:r w:rsidRPr="00E23FB3">
        <w:rPr>
          <w:rFonts w:ascii="Times New Roman" w:hAnsi="Times New Roman" w:cs="Times New Roman"/>
          <w:b/>
          <w:sz w:val="28"/>
          <w:szCs w:val="28"/>
        </w:rPr>
        <w:t>„Почивна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ДО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ОТ: …………………………………………………………………………………………………………………………</w:t>
      </w:r>
    </w:p>
    <w:p w:rsidR="00713505" w:rsidRPr="00E23FB3" w:rsidRDefault="00713505" w:rsidP="00713505">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E23FB3">
        <w:rPr>
          <w:rFonts w:ascii="Times New Roman" w:eastAsia="Times New Roman" w:hAnsi="Times New Roman" w:cs="Times New Roman"/>
          <w:i/>
          <w:sz w:val="28"/>
          <w:szCs w:val="28"/>
        </w:rPr>
        <w:t>(наименование на участника)</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с адрес: гр. …………………………………., ул. …………………………….., № ………………………….,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тел.: ……………………, факс: ………………………, e-mail: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регистриран по ф. д. № ……… / …………….. г. по описа на …………………………….съд,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Булстат / ЕИК: ………………………………….,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Calibri" w:hAnsi="Times New Roman" w:cs="Times New Roman"/>
          <w:sz w:val="28"/>
          <w:szCs w:val="28"/>
        </w:rPr>
        <w:t>Дата и място на регистрация по ДДС: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Разплащателна сметка:</w:t>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банков код:………………………………………….;                               </w:t>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 xml:space="preserve">банкова сметка:……………………….. …………;            </w:t>
      </w:r>
      <w:r w:rsidRPr="00E23FB3">
        <w:rPr>
          <w:rFonts w:ascii="Times New Roman" w:eastAsia="Times New Roman" w:hAnsi="Times New Roman" w:cs="Times New Roman"/>
          <w:sz w:val="28"/>
          <w:szCs w:val="28"/>
        </w:rPr>
        <w:tab/>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банка: ………………………………………………… ;</w:t>
      </w:r>
      <w:r w:rsidRPr="00E23FB3">
        <w:rPr>
          <w:rFonts w:ascii="Times New Roman" w:eastAsia="Times New Roman" w:hAnsi="Times New Roman" w:cs="Times New Roman"/>
          <w:sz w:val="28"/>
          <w:szCs w:val="28"/>
        </w:rPr>
        <w:tab/>
      </w:r>
      <w:r w:rsidRPr="00E23FB3">
        <w:rPr>
          <w:rFonts w:ascii="Times New Roman" w:eastAsia="Times New Roman" w:hAnsi="Times New Roman" w:cs="Times New Roman"/>
          <w:sz w:val="28"/>
          <w:szCs w:val="28"/>
        </w:rPr>
        <w:tab/>
      </w:r>
    </w:p>
    <w:p w:rsidR="00713505" w:rsidRPr="00E23FB3" w:rsidRDefault="00713505" w:rsidP="007135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FB3">
        <w:rPr>
          <w:rFonts w:ascii="Times New Roman" w:eastAsia="Times New Roman" w:hAnsi="Times New Roman" w:cs="Times New Roman"/>
          <w:sz w:val="28"/>
          <w:szCs w:val="28"/>
        </w:rPr>
        <w:t>град/клон/офис: …………………………………..;</w:t>
      </w:r>
      <w:r w:rsidRPr="00E23FB3">
        <w:rPr>
          <w:rFonts w:ascii="Times New Roman" w:eastAsia="Times New Roman" w:hAnsi="Times New Roman" w:cs="Times New Roman"/>
          <w:sz w:val="28"/>
          <w:szCs w:val="28"/>
        </w:rPr>
        <w:tab/>
      </w:r>
    </w:p>
    <w:p w:rsidR="00713505" w:rsidRPr="00E23FB3" w:rsidRDefault="00713505" w:rsidP="00713505">
      <w:pPr>
        <w:widowControl w:val="0"/>
        <w:autoSpaceDE w:val="0"/>
        <w:autoSpaceDN w:val="0"/>
        <w:adjustRightInd w:val="0"/>
        <w:spacing w:after="0" w:line="240" w:lineRule="auto"/>
        <w:jc w:val="both"/>
        <w:rPr>
          <w:rFonts w:ascii="Times New Roman" w:eastAsia="Verdana-Bold" w:hAnsi="Times New Roman" w:cs="Times New Roman"/>
          <w:bCs/>
          <w:sz w:val="28"/>
          <w:szCs w:val="28"/>
        </w:rPr>
      </w:pPr>
    </w:p>
    <w:p w:rsidR="00713505" w:rsidRPr="00E23FB3" w:rsidRDefault="00713505" w:rsidP="00713505">
      <w:pPr>
        <w:widowControl w:val="0"/>
        <w:tabs>
          <w:tab w:val="left" w:pos="-720"/>
          <w:tab w:val="left" w:pos="708"/>
        </w:tabs>
        <w:suppressAutoHyphens/>
        <w:spacing w:after="0" w:line="240" w:lineRule="auto"/>
        <w:jc w:val="both"/>
        <w:rPr>
          <w:rFonts w:ascii="Times New Roman" w:eastAsia="Verdana-Bold" w:hAnsi="Times New Roman" w:cs="Times New Roman"/>
          <w:sz w:val="28"/>
          <w:szCs w:val="28"/>
          <w:lang w:eastAsia="en-US"/>
        </w:rPr>
      </w:pPr>
      <w:r w:rsidRPr="00E23FB3">
        <w:rPr>
          <w:rFonts w:ascii="Times New Roman" w:eastAsia="Verdana-Bold" w:hAnsi="Times New Roman" w:cs="Times New Roman"/>
          <w:b/>
          <w:sz w:val="28"/>
          <w:szCs w:val="28"/>
          <w:lang w:eastAsia="en-US"/>
        </w:rPr>
        <w:tab/>
      </w:r>
    </w:p>
    <w:p w:rsidR="00713505" w:rsidRPr="00E23FB3" w:rsidRDefault="00713505" w:rsidP="00713505">
      <w:pPr>
        <w:spacing w:after="0" w:line="240" w:lineRule="auto"/>
        <w:jc w:val="both"/>
        <w:rPr>
          <w:rFonts w:ascii="Times New Roman" w:eastAsia="Batang" w:hAnsi="Times New Roman" w:cs="Times New Roman"/>
          <w:b/>
          <w:bCs/>
          <w:color w:val="000000"/>
          <w:sz w:val="28"/>
          <w:szCs w:val="28"/>
        </w:rPr>
      </w:pPr>
      <w:r w:rsidRPr="00E23FB3">
        <w:rPr>
          <w:rFonts w:ascii="Times New Roman" w:eastAsia="Batang" w:hAnsi="Times New Roman" w:cs="Times New Roman"/>
          <w:b/>
          <w:bCs/>
          <w:color w:val="000000"/>
          <w:sz w:val="28"/>
          <w:szCs w:val="28"/>
        </w:rPr>
        <w:t>УВАЖАЕМИ ДАМИ И ГОСПОДА,</w:t>
      </w:r>
    </w:p>
    <w:p w:rsidR="00713505" w:rsidRPr="00E23FB3" w:rsidRDefault="00713505" w:rsidP="00713505">
      <w:pPr>
        <w:spacing w:after="0" w:line="240" w:lineRule="auto"/>
        <w:jc w:val="both"/>
        <w:rPr>
          <w:rFonts w:ascii="Times New Roman" w:eastAsia="Batang" w:hAnsi="Times New Roman" w:cs="Times New Roman"/>
          <w:b/>
          <w:bCs/>
          <w:color w:val="000000"/>
          <w:sz w:val="28"/>
          <w:szCs w:val="28"/>
        </w:rPr>
      </w:pPr>
    </w:p>
    <w:p w:rsidR="00713505" w:rsidRPr="00E23FB3" w:rsidRDefault="00713505" w:rsidP="00713505">
      <w:pPr>
        <w:spacing w:after="0" w:line="240" w:lineRule="auto"/>
        <w:jc w:val="both"/>
        <w:rPr>
          <w:rFonts w:ascii="Times New Roman" w:eastAsia="Batang" w:hAnsi="Times New Roman" w:cs="Times New Roman"/>
          <w:b/>
          <w:bCs/>
          <w:color w:val="000000"/>
          <w:sz w:val="28"/>
          <w:szCs w:val="28"/>
        </w:rPr>
      </w:pPr>
      <w:r w:rsidRPr="00E23FB3">
        <w:rPr>
          <w:rFonts w:ascii="Times New Roman" w:eastAsia="Batang" w:hAnsi="Times New Roman" w:cs="Times New Roman"/>
          <w:color w:val="000000"/>
          <w:sz w:val="28"/>
          <w:szCs w:val="28"/>
        </w:rPr>
        <w:t>С настоящото, Ви представяме нашата ценова оферта за участие в обявената от Вас обществена поръчка с горепосочения обект.</w:t>
      </w: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Настоящето ценово предложение е в пълно съответствие с направеното от нас „Предложение за изпълнение на поръчката”, както и с изискванията Ви, заложени в части “Пълно описание на обекта на поръчката” и “Техническата спецификация” на настоящата поръчка.</w:t>
      </w:r>
    </w:p>
    <w:p w:rsidR="00713505" w:rsidRPr="00E23FB3" w:rsidRDefault="00713505" w:rsidP="00713505">
      <w:pPr>
        <w:spacing w:after="0" w:line="240" w:lineRule="auto"/>
        <w:jc w:val="both"/>
        <w:rPr>
          <w:rFonts w:ascii="Times New Roman" w:eastAsia="Batang" w:hAnsi="Times New Roman" w:cs="Times New Roman"/>
          <w:b/>
          <w:bCs/>
          <w:color w:val="000000"/>
          <w:sz w:val="28"/>
          <w:szCs w:val="28"/>
        </w:rPr>
      </w:pPr>
    </w:p>
    <w:p w:rsidR="00713505" w:rsidRPr="00E23FB3" w:rsidRDefault="00713505" w:rsidP="00713505">
      <w:pPr>
        <w:spacing w:after="0" w:line="240" w:lineRule="auto"/>
        <w:jc w:val="both"/>
        <w:rPr>
          <w:rFonts w:ascii="Times New Roman" w:eastAsia="Batang" w:hAnsi="Times New Roman" w:cs="Times New Roman"/>
          <w:b/>
          <w:bCs/>
          <w:color w:val="000000"/>
          <w:sz w:val="28"/>
          <w:szCs w:val="28"/>
        </w:rPr>
      </w:pPr>
      <w:r w:rsidRPr="00E23FB3">
        <w:rPr>
          <w:rFonts w:ascii="Times New Roman" w:eastAsia="Batang" w:hAnsi="Times New Roman" w:cs="Times New Roman"/>
          <w:b/>
          <w:bCs/>
          <w:color w:val="000000"/>
          <w:sz w:val="28"/>
          <w:szCs w:val="28"/>
        </w:rPr>
        <w:t> ЦЕНА И УСЛОВИЯ НА ФОРМИРАНЕТО Й</w:t>
      </w:r>
    </w:p>
    <w:p w:rsidR="00713505" w:rsidRPr="00E23FB3" w:rsidRDefault="00713505" w:rsidP="00713505">
      <w:pPr>
        <w:tabs>
          <w:tab w:val="left" w:pos="0"/>
        </w:tabs>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lastRenderedPageBreak/>
        <w:tab/>
        <w:t>За изпълнение обекта на поръчката в съответствие с условията на настоящата процедура, общата цена на нашето предложение възлиза на:</w:t>
      </w:r>
    </w:p>
    <w:p w:rsidR="00713505" w:rsidRPr="00E23FB3" w:rsidRDefault="00713505" w:rsidP="00713505">
      <w:pPr>
        <w:tabs>
          <w:tab w:val="left" w:pos="0"/>
        </w:tabs>
        <w:spacing w:after="0" w:line="240" w:lineRule="auto"/>
        <w:jc w:val="both"/>
        <w:rPr>
          <w:rFonts w:ascii="Times New Roman" w:eastAsia="Batang" w:hAnsi="Times New Roman" w:cs="Times New Roman"/>
          <w:color w:val="000000"/>
          <w:sz w:val="28"/>
          <w:szCs w:val="28"/>
        </w:rPr>
      </w:pP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…………………………………………………………………………………………………………………………….лева без ДДС</w:t>
      </w:r>
    </w:p>
    <w:p w:rsidR="00713505" w:rsidRPr="00E23FB3" w:rsidRDefault="00713505" w:rsidP="00713505">
      <w:pPr>
        <w:keepNext/>
        <w:spacing w:after="0" w:line="240" w:lineRule="auto"/>
        <w:jc w:val="both"/>
        <w:outlineLvl w:val="0"/>
        <w:rPr>
          <w:rFonts w:ascii="Times New Roman" w:eastAsia="Batang" w:hAnsi="Times New Roman" w:cs="Times New Roman"/>
          <w:i/>
          <w:iCs/>
          <w:sz w:val="28"/>
          <w:szCs w:val="28"/>
          <w:lang w:eastAsia="en-US"/>
        </w:rPr>
      </w:pPr>
      <w:bookmarkStart w:id="17" w:name="_Toc382582480"/>
      <w:r w:rsidRPr="00E23FB3">
        <w:rPr>
          <w:rFonts w:ascii="Times New Roman" w:eastAsia="Batang" w:hAnsi="Times New Roman" w:cs="Times New Roman"/>
          <w:b/>
          <w:bCs/>
          <w:sz w:val="28"/>
          <w:szCs w:val="28"/>
          <w:lang w:eastAsia="en-US"/>
        </w:rPr>
        <w:t xml:space="preserve">Словом: </w:t>
      </w:r>
      <w:bookmarkEnd w:id="17"/>
      <w:r w:rsidRPr="00E23FB3">
        <w:rPr>
          <w:rFonts w:ascii="Times New Roman" w:eastAsia="Batang" w:hAnsi="Times New Roman" w:cs="Times New Roman"/>
          <w:sz w:val="28"/>
          <w:szCs w:val="28"/>
          <w:lang w:eastAsia="en-US"/>
        </w:rPr>
        <w:t>……………………………………………………………………………………………………………………………………..</w:t>
      </w:r>
    </w:p>
    <w:p w:rsidR="00713505" w:rsidRPr="00E23FB3" w:rsidRDefault="00713505" w:rsidP="00713505">
      <w:pPr>
        <w:spacing w:after="0" w:line="240" w:lineRule="auto"/>
        <w:jc w:val="both"/>
        <w:rPr>
          <w:rFonts w:ascii="Times New Roman" w:eastAsia="Batang" w:hAnsi="Times New Roman" w:cs="Times New Roman"/>
          <w:i/>
          <w:iCs/>
          <w:color w:val="000000"/>
          <w:sz w:val="28"/>
          <w:szCs w:val="28"/>
        </w:rPr>
      </w:pPr>
      <w:r w:rsidRPr="00E23FB3">
        <w:rPr>
          <w:rFonts w:ascii="Times New Roman" w:eastAsia="Batang" w:hAnsi="Times New Roman" w:cs="Times New Roman"/>
          <w:i/>
          <w:iCs/>
          <w:color w:val="000000"/>
          <w:sz w:val="28"/>
          <w:szCs w:val="28"/>
        </w:rPr>
        <w:t>посочва се цифром и словом стойността в лева без включен ДДС</w:t>
      </w:r>
    </w:p>
    <w:p w:rsidR="00713505" w:rsidRPr="00E23FB3" w:rsidRDefault="00713505" w:rsidP="00713505">
      <w:pPr>
        <w:spacing w:after="0" w:line="240" w:lineRule="auto"/>
        <w:jc w:val="both"/>
        <w:rPr>
          <w:rFonts w:ascii="Times New Roman" w:eastAsia="Batang" w:hAnsi="Times New Roman" w:cs="Times New Roman"/>
          <w:i/>
          <w:iCs/>
          <w:color w:val="000000"/>
          <w:sz w:val="28"/>
          <w:szCs w:val="28"/>
        </w:rPr>
      </w:pP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гаранционния срок и не подлежи на увеличение.</w:t>
      </w:r>
    </w:p>
    <w:p w:rsidR="00713505" w:rsidRPr="00E23FB3" w:rsidRDefault="00713505" w:rsidP="00713505">
      <w:pPr>
        <w:tabs>
          <w:tab w:val="left" w:pos="0"/>
        </w:tabs>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ab/>
        <w:t>Предложените цени са определени при пълно съответствие с условията от документацията по процедурата.</w:t>
      </w:r>
    </w:p>
    <w:p w:rsidR="00713505" w:rsidRPr="00E23FB3" w:rsidRDefault="00713505" w:rsidP="00713505">
      <w:pPr>
        <w:tabs>
          <w:tab w:val="left" w:pos="0"/>
        </w:tabs>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713505" w:rsidRPr="00E23FB3" w:rsidRDefault="00713505" w:rsidP="00713505">
      <w:pPr>
        <w:numPr>
          <w:ilvl w:val="12"/>
          <w:numId w:val="0"/>
        </w:numPr>
        <w:spacing w:after="0" w:line="240" w:lineRule="auto"/>
        <w:jc w:val="both"/>
        <w:rPr>
          <w:rFonts w:ascii="Times New Roman" w:eastAsia="Batang" w:hAnsi="Times New Roman" w:cs="Times New Roman"/>
          <w:iCs/>
          <w:sz w:val="28"/>
          <w:szCs w:val="28"/>
          <w:lang w:eastAsia="en-US"/>
        </w:rPr>
      </w:pPr>
      <w:r w:rsidRPr="00E23FB3">
        <w:rPr>
          <w:rFonts w:ascii="Times New Roman" w:eastAsia="Batang" w:hAnsi="Times New Roman" w:cs="Times New Roman"/>
          <w:iCs/>
          <w:sz w:val="28"/>
          <w:szCs w:val="28"/>
          <w:lang w:eastAsia="en-US"/>
        </w:rPr>
        <w:tab/>
        <w:t>Запознати сме и приемаме с условията и начина на плащане, посочени в техническата спецификация и проекта на договора.</w:t>
      </w: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 xml:space="preserve">Приемаме да се считаме обвързани от задълженията и условията, поети с офертата ни до изтичане на </w:t>
      </w:r>
      <w:r w:rsidRPr="00E23FB3">
        <w:rPr>
          <w:rFonts w:ascii="Times New Roman" w:eastAsia="Batang" w:hAnsi="Times New Roman" w:cs="Times New Roman"/>
          <w:b/>
          <w:bCs/>
          <w:color w:val="000000"/>
          <w:sz w:val="28"/>
          <w:szCs w:val="28"/>
        </w:rPr>
        <w:t>90</w:t>
      </w:r>
      <w:r w:rsidRPr="00E23FB3">
        <w:rPr>
          <w:rFonts w:ascii="Times New Roman" w:eastAsia="Batang" w:hAnsi="Times New Roman" w:cs="Times New Roman"/>
          <w:color w:val="000000"/>
          <w:sz w:val="28"/>
          <w:szCs w:val="28"/>
        </w:rPr>
        <w:t xml:space="preserve"> (деветдесет) календарни дни, считано от крайния срок за представяне на офертите.</w:t>
      </w: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ab/>
        <w:t>Гарантираме, че сме в състояние да изпълним качествено поръчката в пълно съответствие с гореописаната оферта.</w:t>
      </w:r>
    </w:p>
    <w:p w:rsidR="00713505" w:rsidRPr="00E23FB3" w:rsidRDefault="00713505" w:rsidP="00713505">
      <w:pPr>
        <w:keepNext/>
        <w:spacing w:after="0" w:line="240" w:lineRule="auto"/>
        <w:jc w:val="both"/>
        <w:outlineLvl w:val="0"/>
        <w:rPr>
          <w:rFonts w:ascii="Times New Roman" w:eastAsia="Batang" w:hAnsi="Times New Roman" w:cs="Times New Roman"/>
          <w:sz w:val="28"/>
          <w:szCs w:val="28"/>
          <w:lang w:eastAsia="en-US"/>
        </w:rPr>
      </w:pP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b/>
          <w:bCs/>
          <w:i/>
          <w:iCs/>
          <w:color w:val="000000"/>
          <w:sz w:val="28"/>
          <w:szCs w:val="28"/>
        </w:rPr>
        <w:t>Приложения:</w:t>
      </w:r>
    </w:p>
    <w:p w:rsidR="005734CF" w:rsidRPr="005F31E4" w:rsidRDefault="005734CF" w:rsidP="005734CF">
      <w:pPr>
        <w:tabs>
          <w:tab w:val="left" w:pos="5823"/>
        </w:tabs>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b/>
          <w:bCs/>
          <w:color w:val="000000"/>
          <w:sz w:val="28"/>
          <w:szCs w:val="28"/>
        </w:rPr>
        <w:t>1.</w:t>
      </w:r>
      <w:r w:rsidRPr="00E23FB3">
        <w:rPr>
          <w:rFonts w:ascii="Times New Roman" w:eastAsia="Batang" w:hAnsi="Times New Roman" w:cs="Times New Roman"/>
          <w:color w:val="000000"/>
          <w:sz w:val="28"/>
          <w:szCs w:val="28"/>
        </w:rPr>
        <w:t xml:space="preserve"> Остойностена ко</w:t>
      </w:r>
      <w:r>
        <w:rPr>
          <w:rFonts w:ascii="Times New Roman" w:eastAsia="Batang" w:hAnsi="Times New Roman" w:cs="Times New Roman"/>
          <w:color w:val="000000"/>
          <w:sz w:val="28"/>
          <w:szCs w:val="28"/>
        </w:rPr>
        <w:t>личествено – стойностна сметка във формат Excel</w:t>
      </w:r>
      <w:r w:rsidR="00DD6105">
        <w:rPr>
          <w:rFonts w:ascii="Times New Roman" w:eastAsia="Batang" w:hAnsi="Times New Roman" w:cs="Times New Roman"/>
          <w:color w:val="000000"/>
          <w:sz w:val="28"/>
          <w:szCs w:val="28"/>
        </w:rPr>
        <w:t>.</w:t>
      </w:r>
    </w:p>
    <w:p w:rsidR="00713505" w:rsidRPr="00E23FB3" w:rsidRDefault="00713505" w:rsidP="00713505">
      <w:pPr>
        <w:tabs>
          <w:tab w:val="left" w:pos="5823"/>
        </w:tabs>
        <w:spacing w:after="0" w:line="240" w:lineRule="auto"/>
        <w:jc w:val="both"/>
        <w:rPr>
          <w:rFonts w:ascii="Times New Roman" w:eastAsia="Batang" w:hAnsi="Times New Roman" w:cs="Times New Roman"/>
          <w:color w:val="000000"/>
          <w:sz w:val="28"/>
          <w:szCs w:val="28"/>
        </w:rPr>
      </w:pPr>
    </w:p>
    <w:p w:rsidR="00713505" w:rsidRPr="00E23FB3" w:rsidRDefault="00713505" w:rsidP="00713505">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b/>
          <w:bCs/>
          <w:color w:val="000000"/>
          <w:sz w:val="28"/>
          <w:szCs w:val="28"/>
        </w:rPr>
        <w:t>Правно обвързващ подпис:</w:t>
      </w:r>
    </w:p>
    <w:tbl>
      <w:tblPr>
        <w:tblW w:w="0" w:type="auto"/>
        <w:tblInd w:w="108" w:type="dxa"/>
        <w:tblLook w:val="04A0"/>
      </w:tblPr>
      <w:tblGrid>
        <w:gridCol w:w="4261"/>
        <w:gridCol w:w="4261"/>
      </w:tblGrid>
      <w:tr w:rsidR="00713505" w:rsidRPr="00E23FB3" w:rsidTr="00301D4F">
        <w:trPr>
          <w:trHeight w:val="338"/>
        </w:trPr>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Дата</w:t>
            </w:r>
          </w:p>
        </w:tc>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________/ _________ / ______</w:t>
            </w:r>
          </w:p>
        </w:tc>
      </w:tr>
      <w:tr w:rsidR="00713505" w:rsidRPr="00E23FB3" w:rsidTr="00301D4F">
        <w:trPr>
          <w:trHeight w:val="365"/>
        </w:trPr>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Име и фамилия</w:t>
            </w:r>
          </w:p>
        </w:tc>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__________________________</w:t>
            </w:r>
          </w:p>
        </w:tc>
      </w:tr>
      <w:tr w:rsidR="00713505" w:rsidRPr="00E23FB3" w:rsidTr="00301D4F">
        <w:trPr>
          <w:trHeight w:val="383"/>
        </w:trPr>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Подпис на упълномощеното лице</w:t>
            </w:r>
          </w:p>
        </w:tc>
        <w:tc>
          <w:tcPr>
            <w:tcW w:w="4261" w:type="dxa"/>
            <w:hideMark/>
          </w:tcPr>
          <w:p w:rsidR="00713505" w:rsidRPr="00E23FB3" w:rsidRDefault="00713505" w:rsidP="00301D4F">
            <w:pPr>
              <w:tabs>
                <w:tab w:val="right" w:pos="4045"/>
              </w:tabs>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__________________________</w:t>
            </w:r>
            <w:r w:rsidRPr="00E23FB3">
              <w:rPr>
                <w:rFonts w:ascii="Times New Roman" w:eastAsia="Batang" w:hAnsi="Times New Roman" w:cs="Times New Roman"/>
                <w:color w:val="000000"/>
                <w:sz w:val="28"/>
                <w:szCs w:val="28"/>
              </w:rPr>
              <w:tab/>
            </w:r>
          </w:p>
        </w:tc>
      </w:tr>
      <w:tr w:rsidR="00713505" w:rsidRPr="00E23FB3" w:rsidTr="00301D4F">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 xml:space="preserve">Длъжност </w:t>
            </w:r>
          </w:p>
        </w:tc>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__________________________</w:t>
            </w:r>
          </w:p>
        </w:tc>
      </w:tr>
      <w:tr w:rsidR="00713505" w:rsidRPr="00E23FB3" w:rsidTr="00301D4F">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Наименование на участника</w:t>
            </w:r>
          </w:p>
        </w:tc>
        <w:tc>
          <w:tcPr>
            <w:tcW w:w="4261" w:type="dxa"/>
            <w:hideMark/>
          </w:tcPr>
          <w:p w:rsidR="00713505" w:rsidRPr="00E23FB3" w:rsidRDefault="00713505" w:rsidP="00301D4F">
            <w:pPr>
              <w:spacing w:after="0" w:line="240" w:lineRule="auto"/>
              <w:jc w:val="both"/>
              <w:rPr>
                <w:rFonts w:ascii="Times New Roman" w:eastAsia="Batang" w:hAnsi="Times New Roman" w:cs="Times New Roman"/>
                <w:color w:val="000000"/>
                <w:sz w:val="28"/>
                <w:szCs w:val="28"/>
              </w:rPr>
            </w:pPr>
            <w:r w:rsidRPr="00E23FB3">
              <w:rPr>
                <w:rFonts w:ascii="Times New Roman" w:eastAsia="Batang" w:hAnsi="Times New Roman" w:cs="Times New Roman"/>
                <w:color w:val="000000"/>
                <w:sz w:val="28"/>
                <w:szCs w:val="28"/>
              </w:rPr>
              <w:t>__________________________</w:t>
            </w:r>
          </w:p>
        </w:tc>
      </w:tr>
    </w:tbl>
    <w:p w:rsidR="00713505" w:rsidRPr="00E23FB3" w:rsidRDefault="00713505" w:rsidP="00713505">
      <w:pPr>
        <w:spacing w:after="0" w:line="240" w:lineRule="auto"/>
        <w:jc w:val="both"/>
        <w:rPr>
          <w:rFonts w:ascii="Times New Roman" w:eastAsia="Batang" w:hAnsi="Times New Roman" w:cs="Times New Roman"/>
          <w:b/>
          <w:bCs/>
          <w:i/>
          <w:iCs/>
          <w:color w:val="000000"/>
          <w:sz w:val="28"/>
          <w:szCs w:val="28"/>
        </w:rPr>
      </w:pPr>
    </w:p>
    <w:p w:rsidR="00713505" w:rsidRPr="00E23FB3" w:rsidRDefault="00713505" w:rsidP="00713505">
      <w:pPr>
        <w:spacing w:after="0" w:line="240" w:lineRule="auto"/>
        <w:jc w:val="both"/>
        <w:rPr>
          <w:rFonts w:ascii="Times New Roman" w:eastAsia="Batang" w:hAnsi="Times New Roman" w:cs="Times New Roman"/>
          <w:b/>
          <w:bCs/>
          <w:i/>
          <w:iCs/>
          <w:color w:val="000000"/>
          <w:sz w:val="28"/>
          <w:szCs w:val="28"/>
        </w:rPr>
      </w:pPr>
      <w:r w:rsidRPr="00E23FB3">
        <w:rPr>
          <w:rFonts w:ascii="Times New Roman" w:eastAsia="Batang" w:hAnsi="Times New Roman" w:cs="Times New Roman"/>
          <w:b/>
          <w:bCs/>
          <w:i/>
          <w:iCs/>
          <w:color w:val="000000"/>
          <w:sz w:val="28"/>
          <w:szCs w:val="28"/>
        </w:rPr>
        <w:t>ЗАБЕЛЕЖКА:</w:t>
      </w:r>
    </w:p>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r w:rsidRPr="00E23FB3">
        <w:rPr>
          <w:rFonts w:ascii="Times New Roman" w:eastAsia="Batang" w:hAnsi="Times New Roman" w:cs="Times New Roman"/>
          <w:b/>
          <w:bCs/>
          <w:i/>
          <w:iCs/>
          <w:color w:val="000000"/>
          <w:sz w:val="28"/>
          <w:szCs w:val="28"/>
        </w:rPr>
        <w:t>Единичните цени следва да бъдат в български лева и да включват всички разходи за реализацията на проекта без включен ДДС.</w:t>
      </w:r>
    </w:p>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p>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bookmarkStart w:id="18" w:name="_GoBack"/>
      <w:bookmarkEnd w:id="18"/>
    </w:p>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p>
    <w:tbl>
      <w:tblPr>
        <w:tblW w:w="9796" w:type="dxa"/>
        <w:tblInd w:w="93" w:type="dxa"/>
        <w:tblLook w:val="04A0"/>
      </w:tblPr>
      <w:tblGrid>
        <w:gridCol w:w="620"/>
        <w:gridCol w:w="4640"/>
        <w:gridCol w:w="992"/>
        <w:gridCol w:w="1276"/>
        <w:gridCol w:w="1134"/>
        <w:gridCol w:w="814"/>
        <w:gridCol w:w="320"/>
      </w:tblGrid>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jc w:val="center"/>
              <w:rPr>
                <w:rFonts w:ascii="Times New Roman" w:eastAsia="Times New Roman" w:hAnsi="Times New Roman" w:cs="Times New Roman"/>
                <w:color w:val="000000"/>
              </w:rPr>
            </w:pPr>
            <w:r w:rsidRPr="005F31E4">
              <w:rPr>
                <w:rFonts w:ascii="Times New Roman" w:hAnsi="Times New Roman" w:cs="Times New Roman"/>
                <w:b/>
                <w:szCs w:val="24"/>
              </w:rPr>
              <w:lastRenderedPageBreak/>
              <w:t xml:space="preserve">Остойностена количествена сметка </w:t>
            </w: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rPr>
            </w:pP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rPr>
            </w:pPr>
            <w:r w:rsidRPr="005F31E4">
              <w:rPr>
                <w:rFonts w:ascii="Times New Roman" w:eastAsia="Times New Roman" w:hAnsi="Times New Roman" w:cs="Times New Roman"/>
                <w:b/>
                <w:bCs/>
                <w:color w:val="000000"/>
              </w:rPr>
              <w:t>обект: Почивна станция "Дружба1" - Ремонт,</w:t>
            </w: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rPr>
            </w:pPr>
            <w:r w:rsidRPr="005F31E4">
              <w:rPr>
                <w:rFonts w:ascii="Times New Roman" w:eastAsia="Times New Roman" w:hAnsi="Times New Roman" w:cs="Times New Roman"/>
                <w:b/>
                <w:bCs/>
                <w:color w:val="000000"/>
              </w:rPr>
              <w:t>реконструкция на съществуваща сграда и при-</w:t>
            </w: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796" w:type="dxa"/>
            <w:gridSpan w:val="7"/>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rPr>
            </w:pPr>
            <w:r w:rsidRPr="005F31E4">
              <w:rPr>
                <w:rFonts w:ascii="Times New Roman" w:eastAsia="Times New Roman" w:hAnsi="Times New Roman" w:cs="Times New Roman"/>
                <w:b/>
                <w:bCs/>
                <w:color w:val="000000"/>
              </w:rPr>
              <w:t>стройка към нея, подобект: "Блок В- инсталации</w:t>
            </w: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rPr>
            </w:pPr>
            <w:r w:rsidRPr="005F31E4">
              <w:rPr>
                <w:rFonts w:ascii="Times New Roman" w:eastAsia="Times New Roman" w:hAnsi="Times New Roman" w:cs="Times New Roman"/>
                <w:b/>
                <w:bCs/>
                <w:color w:val="000000"/>
              </w:rPr>
              <w:t xml:space="preserve">и довършителни работи на коти +2,90; 5,80  и </w:t>
            </w: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rPr>
            </w:pPr>
            <w:r w:rsidRPr="005F31E4">
              <w:rPr>
                <w:rFonts w:ascii="Times New Roman" w:eastAsia="Times New Roman" w:hAnsi="Times New Roman" w:cs="Times New Roman"/>
                <w:b/>
                <w:bCs/>
                <w:color w:val="000000"/>
              </w:rPr>
              <w:t>стълбищна клетка, гр.Банкя, кв. 37, УПИ 1</w:t>
            </w: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rPr>
            </w:pP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9476" w:type="dxa"/>
            <w:gridSpan w:val="6"/>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rPr>
            </w:pPr>
            <w:r w:rsidRPr="005F31E4">
              <w:rPr>
                <w:rFonts w:ascii="Times New Roman" w:eastAsia="Times New Roman" w:hAnsi="Times New Roman" w:cs="Times New Roman"/>
                <w:color w:val="000000"/>
              </w:rPr>
              <w:t>възложител: "ПРО" ЕАД - клон Боровец</w:t>
            </w:r>
          </w:p>
        </w:tc>
        <w:tc>
          <w:tcPr>
            <w:tcW w:w="3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rPr>
            </w:pPr>
          </w:p>
        </w:tc>
      </w:tr>
      <w:tr w:rsidR="005734CF" w:rsidRPr="005F31E4" w:rsidTr="005734CF">
        <w:trPr>
          <w:trHeight w:val="300"/>
        </w:trPr>
        <w:tc>
          <w:tcPr>
            <w:tcW w:w="62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p>
        </w:tc>
        <w:tc>
          <w:tcPr>
            <w:tcW w:w="4640"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p>
        </w:tc>
      </w:tr>
      <w:tr w:rsidR="005734CF" w:rsidRPr="005F31E4" w:rsidTr="005734CF">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w:t>
            </w:r>
          </w:p>
        </w:tc>
        <w:tc>
          <w:tcPr>
            <w:tcW w:w="4640" w:type="dxa"/>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Вид CMP</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Ед.м.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Ед. Цена в лв. без ДДС</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Всичко лв. Без ДДС</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Мазачески работи</w:t>
            </w:r>
          </w:p>
        </w:tc>
        <w:tc>
          <w:tcPr>
            <w:tcW w:w="992"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Шприцване на стени и тавани преди гипсова машинна мазилка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3112,00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Гипсова машинна мазилка по стени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2335,84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Гипсова машинна мазилка по тавани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722,04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Гипсова машинна мазилка по стени и тавани- стълбищна клетка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152,77</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Рамки около врати и прозорци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672,00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Финна шпакловка по стени и тавани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3112,00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xml:space="preserve">Измазване на канали с положена инсталация- </w:t>
            </w:r>
            <w:r w:rsidRPr="005F31E4">
              <w:rPr>
                <w:rFonts w:ascii="Times New Roman" w:eastAsia="Times New Roman" w:hAnsi="Times New Roman" w:cs="Times New Roman"/>
                <w:color w:val="000000"/>
                <w:sz w:val="20"/>
                <w:szCs w:val="20"/>
              </w:rPr>
              <w:br/>
              <w:t>тавани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162,00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xml:space="preserve">Измазване на канали с положена инсталация- </w:t>
            </w:r>
            <w:r w:rsidRPr="005F31E4">
              <w:rPr>
                <w:rFonts w:ascii="Times New Roman" w:eastAsia="Times New Roman" w:hAnsi="Times New Roman" w:cs="Times New Roman"/>
                <w:color w:val="000000"/>
                <w:sz w:val="20"/>
                <w:szCs w:val="20"/>
              </w:rPr>
              <w:br/>
              <w:t>стени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1327,00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Иззиждане на щрангове с тухла единичка или изпълнение с влагоустойчив гипсокартон - включително вата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87,22</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w:t>
            </w:r>
          </w:p>
        </w:tc>
        <w:tc>
          <w:tcPr>
            <w:tcW w:w="4640" w:type="dxa"/>
            <w:tcBorders>
              <w:top w:val="nil"/>
              <w:left w:val="nil"/>
              <w:bottom w:val="nil"/>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Окачени тавани от растерен таван влагоустойчив</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w:t>
            </w:r>
          </w:p>
        </w:tc>
        <w:tc>
          <w:tcPr>
            <w:tcW w:w="4640" w:type="dxa"/>
            <w:tcBorders>
              <w:top w:val="nil"/>
              <w:left w:val="nil"/>
              <w:bottom w:val="nil"/>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xml:space="preserve">Преградна стена от гипсокартон - двупластов </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9,68</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w:t>
            </w:r>
          </w:p>
        </w:tc>
        <w:tc>
          <w:tcPr>
            <w:tcW w:w="4640" w:type="dxa"/>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Гипсокартон двупластов по стени - ст. Клетка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31,16</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Настилки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Пердашена циментова замазка по подове средна дебелина 5см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899,30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Пердашена циментова замазка по стъпала, по-дебела от 5см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37,44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Хидроизолация по под и обръщане на стени в бани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401,94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16</w:t>
            </w:r>
          </w:p>
        </w:tc>
        <w:tc>
          <w:tcPr>
            <w:tcW w:w="4640"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гранитогрес по под- предверия на стаи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122,04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гранитогрес по под - коридори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114,34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гранитогрес по под - ст. Клетка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37,44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57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19</w:t>
            </w:r>
          </w:p>
        </w:tc>
        <w:tc>
          <w:tcPr>
            <w:tcW w:w="4640"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Фаянсова облицовка по стени до 2.10м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401,94</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lastRenderedPageBreak/>
              <w:t>20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теракот-  бани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107,00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Разлика в цената на гранитогреса по подовете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Цокъл от гранитогрес по стъпала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49,40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Цокъл от гранитогрес по стени H-8см.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357,60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Настилка от ламиниран паркет - доставка и монтаж</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465,92</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Первази вкл. клипсове за захващане през 50см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458,80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Преходни лайсни между различните настилки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65,80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222222"/>
                <w:sz w:val="20"/>
                <w:szCs w:val="20"/>
              </w:rPr>
            </w:pPr>
            <w:r w:rsidRPr="005F31E4">
              <w:rPr>
                <w:rFonts w:ascii="Times New Roman" w:eastAsia="Times New Roman" w:hAnsi="Times New Roman" w:cs="Times New Roman"/>
                <w:b/>
                <w:bCs/>
                <w:color w:val="222222"/>
                <w:sz w:val="20"/>
                <w:szCs w:val="20"/>
              </w:rPr>
              <w:t>Бояджийски работи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Трикратно боядисване с латекс по стени и тавани включително грундиране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3112,00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Пренос товарене и извозване на строителни отпадъци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м3</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140,00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54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Част Архитектура - врати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врати интериорни - 90/210 - общи части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врати - 70/210 за бани - алуминиеви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30</w:t>
            </w:r>
          </w:p>
        </w:tc>
        <w:tc>
          <w:tcPr>
            <w:tcW w:w="4640" w:type="dxa"/>
            <w:tcBorders>
              <w:top w:val="nil"/>
              <w:left w:val="nil"/>
              <w:bottom w:val="nil"/>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врати интериорни - 90/210 - в стаи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nil"/>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6,00</w:t>
            </w:r>
          </w:p>
        </w:tc>
        <w:tc>
          <w:tcPr>
            <w:tcW w:w="1134" w:type="dxa"/>
            <w:tcBorders>
              <w:top w:val="nil"/>
              <w:left w:val="nil"/>
              <w:bottom w:val="nil"/>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nil"/>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31</w:t>
            </w:r>
          </w:p>
        </w:tc>
        <w:tc>
          <w:tcPr>
            <w:tcW w:w="4640" w:type="dxa"/>
            <w:tcBorders>
              <w:top w:val="single" w:sz="4" w:space="0" w:color="auto"/>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врати интериорни - 160/210 - към ст. Клетка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single" w:sz="4" w:space="0" w:color="auto"/>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метална врата - 90/210 - машинно</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парапети - алуминиев</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10,20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по детайл с H=1,1м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Демонтажни работи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Демонтаж на стена от гипсокартон - ст. Клетка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м2</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7,70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Електрически Табла и Захранващи Линии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ТСО - 4 и 5 /по схема/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апартаментни табла /по схема/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PVC гоф.тр.с ф 16мм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PVC гоф.тр.с ф 23мм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ПВ4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270,00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ПВ6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на противовлажни контакти, тип "Шуко" 16.А, 220V за скрит монтаж</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196,00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противовлажни контакти, тип "Шуко" 2x16.А, 220V за скрит монтаж</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обикновен ключ 16.А за ел. осветление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44</w:t>
            </w:r>
          </w:p>
        </w:tc>
        <w:tc>
          <w:tcPr>
            <w:tcW w:w="4640"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сериен ключ 16.А за ел. осветление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lastRenderedPageBreak/>
              <w:t>45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девяторен ключ 16.А за ел. осветление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кръгли разклонителни кутии PVC- за скрит монтаж 6/6 см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кръгли разклонителни кутии PVC- за скрит монтаж 10/10 см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плафон Н.М.Ч. 60W с IP-21,12V</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плафон Х.Л.Ж. 2x60W с IP-21,12V</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плафон с противопожарен, наклонен аплик 60W с IP-44</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плафон с противопожарен, наклонен аплик 60W с IP-21</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плафон с противопожарен, наклонен аплик Л.Л. 1x40 W, с IP до 64</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плафон 10-150W, с IP-64</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крушки- осветление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ПВ 1.5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ПВ 2.5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кабел ПВВМ-Б1 2x1.5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1450,00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кабел ПВ 3x1.5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ПВ-Б1 2x2.5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кабел ПВ-Б1 3x4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Телефонна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проводник ПВУ-А2 2x2x0.5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проводник ПВУ-А2 40x2x0.5 мм2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конзоли за скрита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PVC кръгли разклонителни кутии за скрита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телефонни розетки за скрита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Евакуационно осветление</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на инверторно осв. Тяло 18W с надпис "изход"</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на инверторно осв. Тяло 18W с указана посока за евакуация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ПВ 2x1.5 мм2, скрито в PVC гофрирана тръба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кръгли разклонителни кутии за скрита инсталация - PVC</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Инсталация - Кабелна TV</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lastRenderedPageBreak/>
              <w:t>70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TV контакт скрита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трипътни TV разклонители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кръгли конзоли за скрита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коаксиален кабел тип PK- 1,75 ом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510,00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полагане на PVC гоф. тр. с ф 16мм</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ОВИ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полиетиленова тръба с ф 16/2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Stabi тр. ф 32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коляно ф 32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тройник 40/32/40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тройник 32/32/32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редукция 32/20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преход 20- 1/2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холендър ф 32- 1</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ППР кран сферичен ф 32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Изпробване плътност на тръбопроводи с Ду до 100/108</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гуфриран шлаух ф16</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тръбна изолация от микропореста гума за ф 32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H500-6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H500-7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H500-10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H500-11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H500-12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алуминиев радиатор H500-13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алуминиев радиатор H500-15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H500-16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H600-11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алуминиев радиатор H600-10 глидера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lastRenderedPageBreak/>
              <w:t>97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лира за баня 400/900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радиаторен винтил с термо глава 1/2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33,00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99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радиаторен винтил 1 на 1/2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холендър 1/2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нипел 1/2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Топла проба за отоплително тяло</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разпределително табло 1", комплект с арматура, автоматични обезвъздушителни и спирателни винтили за 7 извода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спирателен винтил за разпределително табло Ду 25</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105</w:t>
            </w:r>
          </w:p>
        </w:tc>
        <w:tc>
          <w:tcPr>
            <w:tcW w:w="4640"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адаптор между 16/2 и 1/2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Смукателна вентилация - санитарни възли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канален смукателен вентилатор 60м3/ч, 50Па, със самопадаща клапа, 0.02KWq 220V</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jc w:val="center"/>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ВиК</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поцинкована тр. 2"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Ф32 PN16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109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Ф25 PN16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Ф20 PN16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Ф20 PN20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Ф25 PN20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с алуминиева вложка "STABI"Ф32 PN20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полипропиленова тр. с алуминиева вложка "STABI"Ф25 PN20 (вкл. фитинги)</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 сферичен кран Ф20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полипропиленов сферичен кран Ф25</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противопожарен кран 2" комплект (касета, шлангщорцов съединител, струйник)</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lastRenderedPageBreak/>
              <w:t>118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преход ПП-метал 20-1/2" ъглов за стена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119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окачваща конструкция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кг</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300,00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пластмасова скоба Ф25</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пластмасова скоба Ф20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укрепители 2"</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топлоизолация "MIRELON" 65x10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топлоизолация "MIRELON" 35x10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28,00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топлоизолация "MIRELON" 28x10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топлоизолация "MIRELON" 22x10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смесителна батерия за тоалетна мивка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вана-душ батерия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129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Хидравлична проба на водопроводна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710,00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130</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PVC тр. ф 110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131</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PVC тр. ф 50</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132</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PVC разклонител единичен ф 50/50-45</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45,00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133</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PVC дъга ф 50- 87</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134</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PVC дъга ф 50- 45</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135</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Доставка и монтаж на подов сифон- рогов ф 50- 45</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136</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моно блок</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137</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тоалетна мивка</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138</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Монтаж на душ корито</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бр.</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22,00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139</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Изпитване на канализационна инсталация</w:t>
            </w:r>
          </w:p>
        </w:tc>
        <w:tc>
          <w:tcPr>
            <w:tcW w:w="992"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м</w:t>
            </w:r>
          </w:p>
        </w:tc>
        <w:tc>
          <w:tcPr>
            <w:tcW w:w="1276"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jc w:val="right"/>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76,00</w:t>
            </w:r>
          </w:p>
        </w:tc>
        <w:tc>
          <w:tcPr>
            <w:tcW w:w="1134" w:type="dxa"/>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Обща цена без ДДС</w:t>
            </w:r>
          </w:p>
        </w:tc>
        <w:tc>
          <w:tcPr>
            <w:tcW w:w="992"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b/>
                <w:bCs/>
                <w:color w:val="000000"/>
                <w:sz w:val="20"/>
                <w:szCs w:val="20"/>
              </w:rPr>
            </w:pPr>
            <w:r w:rsidRPr="005F31E4">
              <w:rPr>
                <w:rFonts w:ascii="Times New Roman" w:eastAsia="Times New Roman" w:hAnsi="Times New Roman" w:cs="Times New Roman"/>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ДДС 20%</w:t>
            </w:r>
          </w:p>
        </w:tc>
        <w:tc>
          <w:tcPr>
            <w:tcW w:w="992"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r w:rsidR="005734CF" w:rsidRPr="005F31E4" w:rsidTr="005734C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4640"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Обща цена с ДДС</w:t>
            </w:r>
          </w:p>
        </w:tc>
        <w:tc>
          <w:tcPr>
            <w:tcW w:w="992"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34CF" w:rsidRPr="005F31E4" w:rsidRDefault="005734CF" w:rsidP="005734CF">
            <w:pPr>
              <w:spacing w:after="0" w:line="240" w:lineRule="auto"/>
              <w:rPr>
                <w:rFonts w:ascii="Times New Roman" w:eastAsia="Times New Roman" w:hAnsi="Times New Roman" w:cs="Times New Roman"/>
                <w:color w:val="000000"/>
                <w:sz w:val="20"/>
                <w:szCs w:val="20"/>
              </w:rPr>
            </w:pPr>
            <w:r w:rsidRPr="005F31E4">
              <w:rPr>
                <w:rFonts w:ascii="Times New Roman" w:eastAsia="Times New Roman" w:hAnsi="Times New Roman" w:cs="Times New Roman"/>
                <w:color w:val="000000"/>
                <w:sz w:val="20"/>
                <w:szCs w:val="20"/>
              </w:rPr>
              <w:t> </w:t>
            </w:r>
          </w:p>
        </w:tc>
      </w:tr>
    </w:tbl>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p>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p>
    <w:p w:rsidR="00713505" w:rsidRPr="00E23FB3" w:rsidRDefault="00713505" w:rsidP="00713505">
      <w:pPr>
        <w:tabs>
          <w:tab w:val="left" w:pos="993"/>
        </w:tabs>
        <w:spacing w:after="0" w:line="240" w:lineRule="auto"/>
        <w:jc w:val="both"/>
        <w:rPr>
          <w:rFonts w:ascii="Times New Roman" w:eastAsia="Batang" w:hAnsi="Times New Roman" w:cs="Times New Roman"/>
          <w:b/>
          <w:bCs/>
          <w:i/>
          <w:iCs/>
          <w:color w:val="000000"/>
          <w:sz w:val="28"/>
          <w:szCs w:val="28"/>
        </w:rPr>
      </w:pPr>
    </w:p>
    <w:p w:rsidR="00713505" w:rsidRPr="00E23FB3" w:rsidRDefault="00713505" w:rsidP="00713505">
      <w:pPr>
        <w:spacing w:after="0" w:line="240" w:lineRule="auto"/>
        <w:rPr>
          <w:rFonts w:ascii="Times New Roman" w:eastAsia="Batang" w:hAnsi="Times New Roman" w:cs="Times New Roman"/>
          <w:b/>
          <w:bCs/>
          <w:i/>
          <w:iCs/>
          <w:color w:val="000000"/>
          <w:sz w:val="28"/>
          <w:szCs w:val="28"/>
        </w:rPr>
      </w:pPr>
      <w:r w:rsidRPr="00E23FB3">
        <w:rPr>
          <w:rFonts w:ascii="Times New Roman" w:eastAsia="Batang" w:hAnsi="Times New Roman" w:cs="Times New Roman"/>
          <w:b/>
          <w:bCs/>
          <w:i/>
          <w:iCs/>
          <w:color w:val="000000"/>
          <w:sz w:val="28"/>
          <w:szCs w:val="28"/>
        </w:rPr>
        <w:br w:type="page"/>
      </w:r>
    </w:p>
    <w:p w:rsidR="00713505" w:rsidRDefault="00713505" w:rsidP="00713505">
      <w:pPr>
        <w:pStyle w:val="Title"/>
        <w:ind w:firstLine="288"/>
        <w:jc w:val="right"/>
        <w:rPr>
          <w:sz w:val="28"/>
          <w:szCs w:val="28"/>
          <w:lang w:val="bg-BG"/>
        </w:rPr>
      </w:pPr>
      <w:r w:rsidRPr="0044451F">
        <w:rPr>
          <w:bCs/>
          <w:i/>
          <w:iCs/>
          <w:color w:val="000000"/>
          <w:sz w:val="28"/>
          <w:szCs w:val="28"/>
          <w:lang w:val="bg-BG"/>
        </w:rPr>
        <w:lastRenderedPageBreak/>
        <w:tab/>
      </w:r>
      <w:r w:rsidRPr="0044451F">
        <w:rPr>
          <w:bCs/>
          <w:i/>
          <w:iCs/>
          <w:color w:val="000000"/>
          <w:sz w:val="28"/>
          <w:szCs w:val="28"/>
          <w:lang w:val="bg-BG"/>
        </w:rPr>
        <w:tab/>
      </w:r>
      <w:r>
        <w:rPr>
          <w:sz w:val="28"/>
          <w:szCs w:val="28"/>
          <w:lang w:val="bg-BG"/>
        </w:rPr>
        <w:t>ПРОЕКТ!</w:t>
      </w:r>
    </w:p>
    <w:p w:rsidR="00713505" w:rsidRDefault="00713505" w:rsidP="00713505">
      <w:pPr>
        <w:pStyle w:val="Title"/>
        <w:ind w:firstLine="288"/>
        <w:jc w:val="right"/>
        <w:rPr>
          <w:sz w:val="28"/>
          <w:szCs w:val="28"/>
          <w:lang w:val="bg-BG"/>
        </w:rPr>
      </w:pPr>
    </w:p>
    <w:p w:rsidR="00713505" w:rsidRDefault="00713505" w:rsidP="00713505">
      <w:pPr>
        <w:pStyle w:val="Title"/>
        <w:ind w:firstLine="288"/>
        <w:jc w:val="right"/>
        <w:rPr>
          <w:sz w:val="28"/>
          <w:szCs w:val="28"/>
          <w:lang w:val="bg-BG"/>
        </w:rPr>
      </w:pPr>
    </w:p>
    <w:p w:rsidR="00713505" w:rsidRDefault="00713505" w:rsidP="00713505">
      <w:pPr>
        <w:pStyle w:val="Title"/>
        <w:ind w:firstLine="288"/>
        <w:rPr>
          <w:sz w:val="28"/>
          <w:szCs w:val="28"/>
          <w:lang w:val="bg-BG"/>
        </w:rPr>
      </w:pPr>
      <w:r>
        <w:rPr>
          <w:sz w:val="28"/>
          <w:szCs w:val="28"/>
          <w:lang w:val="bg-BG"/>
        </w:rPr>
        <w:t>ДОГОВОР</w:t>
      </w:r>
    </w:p>
    <w:p w:rsidR="00713505" w:rsidRDefault="00713505" w:rsidP="00713505">
      <w:pPr>
        <w:jc w:val="center"/>
        <w:rPr>
          <w:rFonts w:ascii="Times New Roman" w:hAnsi="Times New Roman" w:cs="Times New Roman"/>
          <w:b/>
          <w:bCs/>
          <w:sz w:val="28"/>
          <w:szCs w:val="28"/>
        </w:rPr>
      </w:pPr>
      <w:r>
        <w:rPr>
          <w:rFonts w:ascii="Times New Roman" w:hAnsi="Times New Roman" w:cs="Times New Roman"/>
          <w:b/>
          <w:bCs/>
          <w:sz w:val="28"/>
          <w:szCs w:val="28"/>
        </w:rPr>
        <w:t>№ …………………………</w:t>
      </w:r>
    </w:p>
    <w:p w:rsidR="00713505" w:rsidRDefault="00713505" w:rsidP="00713505">
      <w:pPr>
        <w:ind w:firstLine="570"/>
        <w:jc w:val="both"/>
        <w:rPr>
          <w:rFonts w:ascii="Times New Roman" w:hAnsi="Times New Roman" w:cs="Times New Roman"/>
          <w:sz w:val="28"/>
          <w:szCs w:val="28"/>
        </w:rPr>
      </w:pPr>
    </w:p>
    <w:p w:rsidR="00713505" w:rsidRDefault="00713505" w:rsidP="00713505">
      <w:pPr>
        <w:ind w:firstLine="570"/>
        <w:jc w:val="both"/>
        <w:rPr>
          <w:rFonts w:ascii="Times New Roman" w:hAnsi="Times New Roman" w:cs="Times New Roman"/>
          <w:b/>
          <w:bCs/>
          <w:sz w:val="28"/>
          <w:szCs w:val="28"/>
        </w:rPr>
      </w:pPr>
      <w:r>
        <w:rPr>
          <w:rFonts w:ascii="Times New Roman" w:hAnsi="Times New Roman" w:cs="Times New Roman"/>
          <w:sz w:val="28"/>
          <w:szCs w:val="28"/>
        </w:rPr>
        <w:t>Днес, ……………….....201</w:t>
      </w:r>
      <w:r>
        <w:rPr>
          <w:rFonts w:ascii="Times New Roman" w:hAnsi="Times New Roman" w:cs="Times New Roman"/>
          <w:sz w:val="28"/>
          <w:szCs w:val="28"/>
          <w:lang w:val="ru-RU"/>
        </w:rPr>
        <w:t xml:space="preserve">5 </w:t>
      </w:r>
      <w:r>
        <w:rPr>
          <w:rFonts w:ascii="Times New Roman" w:hAnsi="Times New Roman" w:cs="Times New Roman"/>
          <w:sz w:val="28"/>
          <w:szCs w:val="28"/>
        </w:rPr>
        <w:t>г., в к.к. Боровец, между:</w:t>
      </w:r>
    </w:p>
    <w:p w:rsidR="00713505" w:rsidRDefault="00713505" w:rsidP="00713505">
      <w:pPr>
        <w:ind w:firstLine="720"/>
        <w:jc w:val="both"/>
        <w:rPr>
          <w:rFonts w:ascii="Times New Roman" w:hAnsi="Times New Roman" w:cs="Times New Roman"/>
          <w:b/>
          <w:bCs/>
          <w:sz w:val="28"/>
          <w:szCs w:val="28"/>
        </w:rPr>
      </w:pPr>
      <w:r>
        <w:rPr>
          <w:rFonts w:ascii="Times New Roman" w:hAnsi="Times New Roman" w:cs="Times New Roman"/>
          <w:b/>
          <w:sz w:val="28"/>
          <w:szCs w:val="28"/>
        </w:rPr>
        <w:t xml:space="preserve">„ПРО” ЕАД – клон Боровец, </w:t>
      </w:r>
      <w:r>
        <w:rPr>
          <w:rFonts w:ascii="Times New Roman" w:hAnsi="Times New Roman" w:cs="Times New Roman"/>
          <w:sz w:val="28"/>
          <w:szCs w:val="28"/>
        </w:rPr>
        <w:t xml:space="preserve">с адрес на управление: област София, община Самоков, к.к. „Боровец”, хотел „Калина”, БУЛСТАТ -1215770130269, И№ по ДДС </w:t>
      </w:r>
      <w:r>
        <w:rPr>
          <w:rFonts w:ascii="Times New Roman" w:hAnsi="Times New Roman" w:cs="Times New Roman"/>
          <w:sz w:val="28"/>
          <w:szCs w:val="28"/>
          <w:lang w:val="en-US"/>
        </w:rPr>
        <w:t>BG</w:t>
      </w:r>
      <w:r>
        <w:rPr>
          <w:rFonts w:ascii="Times New Roman" w:hAnsi="Times New Roman" w:cs="Times New Roman"/>
          <w:sz w:val="28"/>
          <w:szCs w:val="28"/>
          <w:lang w:val="ru-RU"/>
        </w:rPr>
        <w:t>121577013</w:t>
      </w:r>
      <w:r>
        <w:rPr>
          <w:rFonts w:ascii="Times New Roman" w:hAnsi="Times New Roman" w:cs="Times New Roman"/>
          <w:sz w:val="28"/>
          <w:szCs w:val="28"/>
        </w:rPr>
        <w:t>, представлявано от Иван Ничев – управител и Надежда Попова – гл. счетоводител, наричана по-долу за краткост ВЪЗЛОЖИТЕЛ, от една страна</w:t>
      </w:r>
    </w:p>
    <w:p w:rsidR="00713505" w:rsidRDefault="00713505" w:rsidP="00713505">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и </w:t>
      </w:r>
    </w:p>
    <w:p w:rsidR="00713505" w:rsidRDefault="00713505" w:rsidP="00713505">
      <w:pPr>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hAnsi="Times New Roman" w:cs="Times New Roman"/>
          <w:bCs/>
          <w:sz w:val="28"/>
          <w:szCs w:val="28"/>
        </w:rPr>
        <w:t xml:space="preserve">със седалище и адрес на управление: гр. ……………, ул. „……………………….” …….., ЕИК ………………., представлявано от </w:t>
      </w:r>
      <w:r>
        <w:rPr>
          <w:rFonts w:ascii="Times New Roman" w:hAnsi="Times New Roman" w:cs="Times New Roman"/>
          <w:sz w:val="28"/>
          <w:szCs w:val="28"/>
        </w:rPr>
        <w:t>…………………………</w:t>
      </w:r>
      <w:r>
        <w:rPr>
          <w:rFonts w:ascii="Times New Roman" w:hAnsi="Times New Roman" w:cs="Times New Roman"/>
          <w:bCs/>
          <w:sz w:val="28"/>
          <w:szCs w:val="28"/>
        </w:rPr>
        <w:t xml:space="preserve">, в качеството му на Управител/Изпълнителен директор, наричано </w:t>
      </w:r>
      <w:r>
        <w:rPr>
          <w:rFonts w:ascii="Times New Roman" w:hAnsi="Times New Roman" w:cs="Times New Roman"/>
          <w:sz w:val="28"/>
          <w:szCs w:val="28"/>
        </w:rPr>
        <w:t xml:space="preserve">за краткост </w:t>
      </w:r>
      <w:r>
        <w:rPr>
          <w:rFonts w:ascii="Times New Roman" w:hAnsi="Times New Roman" w:cs="Times New Roman"/>
          <w:bCs/>
          <w:sz w:val="28"/>
          <w:szCs w:val="28"/>
        </w:rPr>
        <w:t xml:space="preserve">ИЗПЪЛНИТЕЛ, от друга страна, </w:t>
      </w:r>
    </w:p>
    <w:p w:rsidR="00713505" w:rsidRDefault="00713505" w:rsidP="00713505">
      <w:pPr>
        <w:tabs>
          <w:tab w:val="num" w:pos="0"/>
        </w:tabs>
        <w:ind w:left="59"/>
        <w:jc w:val="both"/>
        <w:rPr>
          <w:rFonts w:ascii="Times New Roman" w:hAnsi="Times New Roman" w:cs="Times New Roman"/>
          <w:b/>
          <w:bCs/>
          <w:sz w:val="28"/>
          <w:szCs w:val="28"/>
        </w:rPr>
      </w:pPr>
      <w:r w:rsidRPr="004971E4">
        <w:rPr>
          <w:rFonts w:ascii="Times New Roman" w:hAnsi="Times New Roman" w:cs="Times New Roman"/>
          <w:sz w:val="28"/>
          <w:szCs w:val="28"/>
          <w:lang w:val="ru-RU"/>
        </w:rPr>
        <w:t>на основание чл. 101</w:t>
      </w:r>
      <w:r w:rsidRPr="004971E4">
        <w:rPr>
          <w:rFonts w:ascii="Times New Roman" w:hAnsi="Times New Roman" w:cs="Times New Roman"/>
          <w:sz w:val="28"/>
          <w:szCs w:val="28"/>
          <w:lang w:val="en-US"/>
        </w:rPr>
        <w:t>e</w:t>
      </w:r>
      <w:r w:rsidRPr="004971E4">
        <w:rPr>
          <w:rFonts w:ascii="Times New Roman" w:hAnsi="Times New Roman" w:cs="Times New Roman"/>
          <w:sz w:val="28"/>
          <w:szCs w:val="28"/>
          <w:lang w:val="ru-RU"/>
        </w:rPr>
        <w:t>, ал. 1 от Закона за обществените поръчки</w:t>
      </w:r>
      <w:r>
        <w:rPr>
          <w:rFonts w:ascii="Times New Roman" w:hAnsi="Times New Roman" w:cs="Times New Roman"/>
          <w:sz w:val="28"/>
          <w:szCs w:val="28"/>
          <w:lang w:val="ru-RU"/>
        </w:rPr>
        <w:t xml:space="preserve"> и утвърден от</w:t>
      </w:r>
      <w:r>
        <w:rPr>
          <w:rFonts w:ascii="Times New Roman" w:hAnsi="Times New Roman" w:cs="Times New Roman"/>
          <w:sz w:val="28"/>
          <w:szCs w:val="28"/>
        </w:rPr>
        <w:t xml:space="preserve"> .................................................. </w:t>
      </w:r>
      <w:r>
        <w:rPr>
          <w:rFonts w:ascii="Times New Roman" w:hAnsi="Times New Roman" w:cs="Times New Roman"/>
          <w:sz w:val="28"/>
          <w:szCs w:val="28"/>
          <w:lang w:val="ru-RU"/>
        </w:rPr>
        <w:t>протокол № ...................... за определяне на изпълнител се сключи настоящия договор за следното:</w:t>
      </w:r>
    </w:p>
    <w:p w:rsidR="00713505" w:rsidRDefault="00713505" w:rsidP="00713505">
      <w:pPr>
        <w:jc w:val="center"/>
        <w:rPr>
          <w:rFonts w:ascii="Times New Roman" w:hAnsi="Times New Roman" w:cs="Times New Roman"/>
          <w:b/>
          <w:bCs/>
          <w:sz w:val="28"/>
          <w:szCs w:val="28"/>
        </w:rPr>
      </w:pPr>
      <w:r>
        <w:rPr>
          <w:rFonts w:ascii="Times New Roman" w:hAnsi="Times New Roman" w:cs="Times New Roman"/>
          <w:b/>
          <w:bCs/>
          <w:sz w:val="28"/>
          <w:szCs w:val="28"/>
        </w:rPr>
        <w:t>I. ПРЕДМЕТ НА ДОГОВОРА</w:t>
      </w:r>
    </w:p>
    <w:p w:rsidR="00713505" w:rsidRPr="0044451F" w:rsidRDefault="00713505" w:rsidP="00713505">
      <w:pPr>
        <w:ind w:firstLine="708"/>
        <w:jc w:val="both"/>
        <w:rPr>
          <w:rFonts w:ascii="Times New Roman" w:hAnsi="Times New Roman" w:cs="Times New Roman"/>
          <w:sz w:val="28"/>
          <w:szCs w:val="28"/>
        </w:rPr>
      </w:pPr>
      <w:r>
        <w:rPr>
          <w:rFonts w:ascii="Times New Roman" w:hAnsi="Times New Roman" w:cs="Times New Roman"/>
          <w:b/>
          <w:bCs/>
          <w:sz w:val="28"/>
          <w:szCs w:val="28"/>
        </w:rPr>
        <w:t>1.1.</w:t>
      </w:r>
      <w:r>
        <w:rPr>
          <w:rFonts w:ascii="Times New Roman" w:hAnsi="Times New Roman" w:cs="Times New Roman"/>
          <w:bCs/>
          <w:sz w:val="28"/>
          <w:szCs w:val="28"/>
        </w:rPr>
        <w:t xml:space="preserve"> ВЪЗЛОЖИТЕЛЯТ възлага, а ИЗПЪЛНИТЕЛЯТ приема да изпълни срещу заплащане на възнаграждение поръчка с предмет: </w:t>
      </w:r>
      <w:r>
        <w:rPr>
          <w:rFonts w:ascii="Times New Roman" w:hAnsi="Times New Roman" w:cs="Times New Roman"/>
          <w:sz w:val="28"/>
          <w:szCs w:val="28"/>
        </w:rPr>
        <w:t xml:space="preserve">„Почивна станция „Дружба1” - "Ремонт, реконструкция, на съществуваща сграда и пристройка към нея”, подобект: „Блок В – инсталации и довършителни работи на коти +2,90; +5,80 и стълбищна клетка, гр. Банкя, кв.37, УПИ І". </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1.2.</w:t>
      </w:r>
      <w:r>
        <w:rPr>
          <w:rFonts w:ascii="Times New Roman" w:hAnsi="Times New Roman" w:cs="Times New Roman"/>
          <w:bCs/>
          <w:sz w:val="28"/>
          <w:szCs w:val="28"/>
        </w:rPr>
        <w:t xml:space="preserve"> Предмета по т. 1.1 ИЗПЪЛНИТЕЛЯТ следва да изпълни в съответствие с настоящия договор и приложенията, които са неразделна част от него:</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Приложение № 1 – Техническо задание (от документацията за участие);</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lastRenderedPageBreak/>
        <w:t>Приложение № 2 – Инвестиционен проект;</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 3 - Предложение за изпълнение на изискванията на </w:t>
      </w:r>
      <w:r w:rsidRPr="004971E4">
        <w:rPr>
          <w:rFonts w:ascii="Times New Roman" w:hAnsi="Times New Roman" w:cs="Times New Roman"/>
          <w:bCs/>
          <w:sz w:val="28"/>
          <w:szCs w:val="28"/>
        </w:rPr>
        <w:t>чл. 101б, ал. 1, т. 3 от ЗОП на ИЗПЪЛНИТЕЛЯ;</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Приложение № 4 – Предлагана цена от офертата на ИЗПЪЛНИТЕЛЯ.</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1.3.</w:t>
      </w:r>
      <w:r>
        <w:rPr>
          <w:rFonts w:ascii="Times New Roman" w:hAnsi="Times New Roman" w:cs="Times New Roman"/>
          <w:bCs/>
          <w:sz w:val="28"/>
          <w:szCs w:val="28"/>
        </w:rPr>
        <w:t xml:space="preserve"> Изпълнението на поръчката, предмет на настоящия договор ще се извърши с материали на ИЗПЪЛНИТЕЛЯ, съгласно посоченото в Техническата спецификация </w:t>
      </w:r>
      <w:r w:rsidR="00DD2B30">
        <w:rPr>
          <w:rFonts w:ascii="Times New Roman" w:hAnsi="Times New Roman" w:cs="Times New Roman"/>
          <w:bCs/>
          <w:sz w:val="28"/>
          <w:szCs w:val="28"/>
        </w:rPr>
        <w:t xml:space="preserve">- КСС </w:t>
      </w:r>
      <w:r>
        <w:rPr>
          <w:rFonts w:ascii="Times New Roman" w:hAnsi="Times New Roman" w:cs="Times New Roman"/>
          <w:bCs/>
          <w:sz w:val="28"/>
          <w:szCs w:val="28"/>
        </w:rPr>
        <w:t>(Приложение № 1) и Инвестиционния проект (Приложение № 2).</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II. СРОКОВЕ ПО ДОГОВОРА</w:t>
      </w:r>
    </w:p>
    <w:p w:rsidR="00EF33BD"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2.1.</w:t>
      </w:r>
      <w:r>
        <w:rPr>
          <w:rFonts w:ascii="Times New Roman" w:hAnsi="Times New Roman" w:cs="Times New Roman"/>
          <w:bCs/>
          <w:sz w:val="28"/>
          <w:szCs w:val="28"/>
        </w:rPr>
        <w:t xml:space="preserve"> Срокът за изпълнение на поръчката е до приемане на СМР без забележки с Констативен акт обр. № 15. Срокът за изпълнението за дейностите по договора е ........... календарни дни (съгласно Предложение за изпълнение </w:t>
      </w:r>
      <w:r w:rsidRPr="004971E4">
        <w:rPr>
          <w:rFonts w:ascii="Times New Roman" w:hAnsi="Times New Roman" w:cs="Times New Roman"/>
          <w:bCs/>
          <w:sz w:val="28"/>
          <w:szCs w:val="28"/>
        </w:rPr>
        <w:t>на изискванията на чл. 101б, ал. 1, т. 3 от ЗОП на</w:t>
      </w:r>
      <w:r>
        <w:rPr>
          <w:rFonts w:ascii="Times New Roman" w:hAnsi="Times New Roman" w:cs="Times New Roman"/>
          <w:bCs/>
          <w:sz w:val="28"/>
          <w:szCs w:val="28"/>
        </w:rPr>
        <w:t xml:space="preserve"> участника, .................................................. г. Срокът за изпълнение започва да тече от датата на двустранно подписване на Протокола за предаване </w:t>
      </w:r>
      <w:r w:rsidR="00EF33BD">
        <w:rPr>
          <w:rFonts w:ascii="Times New Roman" w:hAnsi="Times New Roman" w:cs="Times New Roman"/>
          <w:bCs/>
          <w:sz w:val="28"/>
          <w:szCs w:val="28"/>
        </w:rPr>
        <w:t>на строителна площадка (обекта).</w:t>
      </w:r>
      <w:r>
        <w:rPr>
          <w:rFonts w:ascii="Times New Roman" w:hAnsi="Times New Roman" w:cs="Times New Roman"/>
          <w:bCs/>
          <w:sz w:val="28"/>
          <w:szCs w:val="28"/>
        </w:rPr>
        <w:t xml:space="preserve"> </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2.2.</w:t>
      </w:r>
      <w:r>
        <w:rPr>
          <w:rFonts w:ascii="Times New Roman" w:hAnsi="Times New Roman" w:cs="Times New Roman"/>
          <w:bCs/>
          <w:sz w:val="28"/>
          <w:szCs w:val="28"/>
        </w:rPr>
        <w:t xml:space="preserve"> Сроковете по т. 2.1. спират да текат, когато ВЪЗЛОЖИТЕЛЯТ е възпрепятстван за изпълнение от обективни фактори и/или непредвидени обстоятелства, които са извън неговия контрол. За целта страните по договора подписват протокол, който удостоверява възникналите обстоятелства, началото и края на периода на действието им, и задълженията, които Изпълнителят е бил възпрепятстван да изпълнява в посочения срок, както и причинно-следствената връзка за това.</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III. ЦЕНА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3.1.</w:t>
      </w:r>
      <w:r>
        <w:rPr>
          <w:rFonts w:ascii="Times New Roman" w:hAnsi="Times New Roman" w:cs="Times New Roman"/>
          <w:bCs/>
          <w:sz w:val="28"/>
          <w:szCs w:val="28"/>
        </w:rPr>
        <w:t xml:space="preserve"> Общата стойност на възложената с настоящия договор поръчка е в размер на ................... лева (............................................... словом) без ДДС.</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3.2.</w:t>
      </w:r>
      <w:r>
        <w:rPr>
          <w:rFonts w:ascii="Times New Roman" w:hAnsi="Times New Roman" w:cs="Times New Roman"/>
          <w:bCs/>
          <w:sz w:val="28"/>
          <w:szCs w:val="28"/>
        </w:rPr>
        <w:t xml:space="preserve"> Договорената цена по т. 3.1. е окончателна, валидна и неподлежаща на промяна до пълното изпълнение на предмета на договора. </w:t>
      </w:r>
    </w:p>
    <w:p w:rsidR="00713505" w:rsidRDefault="00713505" w:rsidP="00713505">
      <w:pPr>
        <w:jc w:val="both"/>
        <w:rPr>
          <w:rFonts w:ascii="Times New Roman" w:hAnsi="Times New Roman" w:cs="Times New Roman"/>
          <w:bCs/>
          <w:sz w:val="28"/>
          <w:szCs w:val="28"/>
        </w:rPr>
      </w:pP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IV. НАЧИН НА ПЛАЩАНЕ</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4.1.</w:t>
      </w:r>
      <w:r>
        <w:rPr>
          <w:rFonts w:ascii="Times New Roman" w:hAnsi="Times New Roman" w:cs="Times New Roman"/>
          <w:bCs/>
          <w:sz w:val="28"/>
          <w:szCs w:val="28"/>
        </w:rPr>
        <w:t xml:space="preserve"> ВЪЗЛОЖИТЕЛЯТ ще заплати на ИЗПЪЛНИТЕЛЯ договорената по т. 3.1. цена по следната схема: </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4.1.1.</w:t>
      </w:r>
      <w:r>
        <w:rPr>
          <w:rFonts w:ascii="Times New Roman" w:hAnsi="Times New Roman" w:cs="Times New Roman"/>
          <w:bCs/>
          <w:sz w:val="28"/>
          <w:szCs w:val="28"/>
        </w:rPr>
        <w:t xml:space="preserve"> авансово плащане – 60 % от цената по т. 3.1., платимо срещу представяне на банкова гаранция за авансово плащане и оригинал на фактура за стойността на дължимото авансово плащане;</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 xml:space="preserve">4.1.2. </w:t>
      </w:r>
      <w:r>
        <w:rPr>
          <w:rFonts w:ascii="Times New Roman" w:hAnsi="Times New Roman" w:cs="Times New Roman"/>
          <w:bCs/>
          <w:sz w:val="28"/>
          <w:szCs w:val="28"/>
        </w:rPr>
        <w:t>междинно плащане – 35 % от</w:t>
      </w:r>
      <w:r w:rsidR="00EF33BD">
        <w:rPr>
          <w:rFonts w:ascii="Times New Roman" w:hAnsi="Times New Roman" w:cs="Times New Roman"/>
          <w:bCs/>
          <w:sz w:val="28"/>
          <w:szCs w:val="28"/>
        </w:rPr>
        <w:t xml:space="preserve"> общата цена на действително извършените СМР с включен ДДС, платими в срок до 5 работни дни, след подписването от </w:t>
      </w:r>
      <w:r w:rsidR="00DD2B30">
        <w:rPr>
          <w:rFonts w:ascii="Times New Roman" w:hAnsi="Times New Roman" w:cs="Times New Roman"/>
          <w:bCs/>
          <w:sz w:val="28"/>
          <w:szCs w:val="28"/>
        </w:rPr>
        <w:t>ИЗПЪЛНИТЕЛЯ</w:t>
      </w:r>
      <w:r w:rsidR="00EF33BD">
        <w:rPr>
          <w:rFonts w:ascii="Times New Roman" w:hAnsi="Times New Roman" w:cs="Times New Roman"/>
          <w:bCs/>
          <w:sz w:val="28"/>
          <w:szCs w:val="28"/>
        </w:rPr>
        <w:t xml:space="preserve"> и </w:t>
      </w:r>
      <w:r w:rsidR="00DD2B30">
        <w:rPr>
          <w:rFonts w:ascii="Times New Roman" w:hAnsi="Times New Roman" w:cs="Times New Roman"/>
          <w:bCs/>
          <w:sz w:val="28"/>
          <w:szCs w:val="28"/>
        </w:rPr>
        <w:t>ВЪЗЛОЖИТЕЛЯ</w:t>
      </w:r>
      <w:r w:rsidR="00EF33BD">
        <w:rPr>
          <w:rFonts w:ascii="Times New Roman" w:hAnsi="Times New Roman" w:cs="Times New Roman"/>
          <w:bCs/>
          <w:sz w:val="28"/>
          <w:szCs w:val="28"/>
        </w:rPr>
        <w:t xml:space="preserve"> на Констативен протокол за действително извършените работи в размер на 95% от общия обем на строителството, придружен с КСС на действително извършените строителни работи и оригинална фактура</w:t>
      </w:r>
      <w:r>
        <w:rPr>
          <w:rFonts w:ascii="Times New Roman" w:hAnsi="Times New Roman" w:cs="Times New Roman"/>
          <w:bCs/>
          <w:sz w:val="28"/>
          <w:szCs w:val="28"/>
        </w:rPr>
        <w:t>;</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4.1.3.</w:t>
      </w:r>
      <w:r>
        <w:rPr>
          <w:rFonts w:ascii="Times New Roman" w:hAnsi="Times New Roman" w:cs="Times New Roman"/>
          <w:bCs/>
          <w:sz w:val="28"/>
          <w:szCs w:val="28"/>
        </w:rPr>
        <w:t xml:space="preserve"> окончателно плащане – 5 % от цената т. 3.1., платимо след получаване на разрешение за ползване на обекта и оригинал на фактура за стойността на</w:t>
      </w:r>
      <w:r w:rsidR="00EF33BD">
        <w:rPr>
          <w:rFonts w:ascii="Times New Roman" w:hAnsi="Times New Roman" w:cs="Times New Roman"/>
          <w:bCs/>
          <w:sz w:val="28"/>
          <w:szCs w:val="28"/>
        </w:rPr>
        <w:t xml:space="preserve"> дължимото окончателно плащане.</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4.2.</w:t>
      </w:r>
      <w:r>
        <w:rPr>
          <w:rFonts w:ascii="Times New Roman" w:hAnsi="Times New Roman" w:cs="Times New Roman"/>
          <w:bCs/>
          <w:sz w:val="28"/>
          <w:szCs w:val="28"/>
        </w:rPr>
        <w:t xml:space="preserve"> Плащането ще се извърши с платежно нареждане по банковата сметка на ИЗПЪЛНИТЕЛЯ в срок до 10 (десет) работни дни след представяне на документите за съответния вид плащане. Съответната фактура се издава в срок до 5 (пет) календарни дни, считано от датата на заверка от оторизиран представител на ВЪЗЛОЖИТЕЛЯ на представените доказателствените документи.</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4.3. </w:t>
      </w:r>
      <w:r>
        <w:rPr>
          <w:rFonts w:ascii="Times New Roman" w:hAnsi="Times New Roman" w:cs="Times New Roman"/>
          <w:bCs/>
          <w:sz w:val="28"/>
          <w:szCs w:val="28"/>
        </w:rPr>
        <w:t>За извършване на плащането ИЗПЪЛНИТЕЛЯТ изготвя фактура, която следва да съдържа следната задължителна информация:</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Получател: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Адрес: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 xml:space="preserve">ЕИК ....................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Получил фактурата: ............................ -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Номер на документа, дата, място</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4.4.</w:t>
      </w:r>
      <w:r>
        <w:rPr>
          <w:rFonts w:ascii="Times New Roman" w:hAnsi="Times New Roman" w:cs="Times New Roman"/>
          <w:bCs/>
          <w:sz w:val="28"/>
          <w:szCs w:val="28"/>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4.5.</w:t>
      </w:r>
      <w:r>
        <w:rPr>
          <w:rFonts w:ascii="Times New Roman" w:hAnsi="Times New Roman" w:cs="Times New Roman"/>
          <w:bCs/>
          <w:sz w:val="28"/>
          <w:szCs w:val="28"/>
        </w:rPr>
        <w:t xml:space="preserve"> Изменения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V. СТРОИТЕЛСТВО</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5.1.</w:t>
      </w:r>
      <w:r>
        <w:rPr>
          <w:rFonts w:ascii="Times New Roman" w:hAnsi="Times New Roman" w:cs="Times New Roman"/>
          <w:bCs/>
          <w:sz w:val="28"/>
          <w:szCs w:val="28"/>
        </w:rPr>
        <w:t xml:space="preserve"> Преди започване на строително-монтажните работи, ИЗПЪЛНИТЕЛЯТ може да изгради временната си строителна база, в която следва да осигури най-малко следните складови площи:</w:t>
      </w:r>
    </w:p>
    <w:p w:rsidR="00713505" w:rsidRDefault="00713505" w:rsidP="00713505">
      <w:pPr>
        <w:numPr>
          <w:ilvl w:val="0"/>
          <w:numId w:val="1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площадки за складиране на строителни отпадъци;</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5.2.</w:t>
      </w:r>
      <w:r>
        <w:rPr>
          <w:rFonts w:ascii="Times New Roman" w:hAnsi="Times New Roman" w:cs="Times New Roman"/>
          <w:bCs/>
          <w:sz w:val="28"/>
          <w:szCs w:val="28"/>
        </w:rPr>
        <w:t xml:space="preserve"> ВЪЗЛОЖИТЕЛЯТ ще предостави на 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5.3.</w:t>
      </w:r>
      <w:r>
        <w:rPr>
          <w:rFonts w:ascii="Times New Roman" w:hAnsi="Times New Roman" w:cs="Times New Roman"/>
          <w:bCs/>
          <w:sz w:val="28"/>
          <w:szCs w:val="28"/>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 площадки), ще изтегли цялата си механизация и невложени материали и ще я разчисти за своя сметка.</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5.4.</w:t>
      </w:r>
      <w:r>
        <w:rPr>
          <w:rFonts w:ascii="Times New Roman" w:hAnsi="Times New Roman" w:cs="Times New Roman"/>
          <w:bCs/>
          <w:sz w:val="28"/>
          <w:szCs w:val="28"/>
        </w:rPr>
        <w:t xml:space="preserve">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5.5.</w:t>
      </w:r>
      <w:r>
        <w:rPr>
          <w:rFonts w:ascii="Times New Roman" w:hAnsi="Times New Roman" w:cs="Times New Roman"/>
          <w:bCs/>
          <w:sz w:val="28"/>
          <w:szCs w:val="28"/>
        </w:rPr>
        <w:t xml:space="preserve"> ИЗПЪЛНИТЕЛЯТ ще извърши всички работи във връзка със строежа в съответствие с одобрения и съгласуван инвестиционен проект,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w:t>
      </w:r>
      <w:r>
        <w:rPr>
          <w:rFonts w:ascii="Times New Roman" w:hAnsi="Times New Roman" w:cs="Times New Roman"/>
          <w:bCs/>
          <w:sz w:val="28"/>
          <w:szCs w:val="28"/>
        </w:rPr>
        <w:lastRenderedPageBreak/>
        <w:t>други действащи нормативни актове в Република България, приложими към дейностите по предмета на договора.</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5.6.</w:t>
      </w:r>
      <w:r>
        <w:rPr>
          <w:rFonts w:ascii="Times New Roman" w:hAnsi="Times New Roman" w:cs="Times New Roman"/>
          <w:bCs/>
          <w:sz w:val="28"/>
          <w:szCs w:val="28"/>
        </w:rPr>
        <w:t xml:space="preserve"> ВЪЗЛОЖИТЕЛЯТ предава на ИЗПЪЛНИТЕЛЯ 1 (един) екземпляр от одобрения от него и съгласуван инвестиционен проект за строежа за ползване по време на строителството и копие на разрешението за строеж.</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 xml:space="preserve">5.7. </w:t>
      </w:r>
      <w:r>
        <w:rPr>
          <w:rFonts w:ascii="Times New Roman" w:hAnsi="Times New Roman" w:cs="Times New Roman"/>
          <w:bCs/>
          <w:sz w:val="28"/>
          <w:szCs w:val="28"/>
        </w:rPr>
        <w:t>ИЗПЪЛНИТЕЛЯТ ще достави и ще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4971E4">
        <w:rPr>
          <w:rFonts w:ascii="Times New Roman" w:hAnsi="Times New Roman" w:cs="Times New Roman"/>
          <w:bCs/>
          <w:sz w:val="28"/>
          <w:szCs w:val="28"/>
        </w:rPr>
        <w:t>д</w:t>
      </w:r>
      <w:r>
        <w:rPr>
          <w:rFonts w:ascii="Times New Roman" w:hAnsi="Times New Roman" w:cs="Times New Roman"/>
          <w:bCs/>
          <w:sz w:val="28"/>
          <w:szCs w:val="28"/>
        </w:rPr>
        <w:t>за</w:t>
      </w:r>
      <w:r w:rsidR="004971E4">
        <w:rPr>
          <w:rFonts w:ascii="Times New Roman" w:hAnsi="Times New Roman" w:cs="Times New Roman"/>
          <w:bCs/>
          <w:sz w:val="28"/>
          <w:szCs w:val="28"/>
        </w:rPr>
        <w:t>конови нормативни актове, относ</w:t>
      </w:r>
      <w:r>
        <w:rPr>
          <w:rFonts w:ascii="Times New Roman" w:hAnsi="Times New Roman" w:cs="Times New Roman"/>
          <w:bCs/>
          <w:sz w:val="28"/>
          <w:szCs w:val="28"/>
        </w:rPr>
        <w:t>но тези видове документи.</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5.8.</w:t>
      </w:r>
      <w:r>
        <w:rPr>
          <w:rFonts w:ascii="Times New Roman" w:hAnsi="Times New Roman" w:cs="Times New Roman"/>
          <w:bCs/>
          <w:sz w:val="28"/>
          <w:szCs w:val="28"/>
        </w:rPr>
        <w:t xml:space="preserve"> ВЪЗЛОЖИТЕЛЯТ изпраща покана до ИЗПЪЛНИТЕЛЯ и Консултанта за подписване на Протокол за откриване на строителна площадка (обр.2). </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 xml:space="preserve">5.9. </w:t>
      </w:r>
      <w:r>
        <w:rPr>
          <w:rFonts w:ascii="Times New Roman" w:hAnsi="Times New Roman" w:cs="Times New Roman"/>
          <w:bCs/>
          <w:sz w:val="28"/>
          <w:szCs w:val="28"/>
        </w:rPr>
        <w:t>По време на изграждането на строежа,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5.10.</w:t>
      </w:r>
      <w:r>
        <w:rPr>
          <w:rFonts w:ascii="Times New Roman" w:hAnsi="Times New Roman" w:cs="Times New Roman"/>
          <w:bCs/>
          <w:sz w:val="28"/>
          <w:szCs w:val="28"/>
        </w:rPr>
        <w:t xml:space="preserve"> ИЗПЪЛНИТЕЛЯТ е длъжен да извърши приемни измервания, да състави протоколи и извърши всички изпитания съгласно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5.11.</w:t>
      </w:r>
      <w:r>
        <w:rPr>
          <w:rFonts w:ascii="Times New Roman" w:hAnsi="Times New Roman" w:cs="Times New Roman"/>
          <w:bCs/>
          <w:sz w:val="28"/>
          <w:szCs w:val="28"/>
        </w:rPr>
        <w:t xml:space="preserve"> 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w:t>
      </w:r>
      <w:r>
        <w:rPr>
          <w:rFonts w:ascii="Times New Roman" w:hAnsi="Times New Roman" w:cs="Times New Roman"/>
          <w:bCs/>
          <w:sz w:val="28"/>
          <w:szCs w:val="28"/>
        </w:rPr>
        <w:lastRenderedPageBreak/>
        <w:t>назначаването на държавна приемателна комисия, са за сметка на ВЪЗЛОЖИТЕЛЯ.</w:t>
      </w:r>
    </w:p>
    <w:p w:rsidR="00713505" w:rsidRPr="00223ECA"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5.12.</w:t>
      </w:r>
      <w:r>
        <w:rPr>
          <w:rFonts w:ascii="Times New Roman" w:hAnsi="Times New Roman" w:cs="Times New Roman"/>
          <w:bCs/>
          <w:sz w:val="28"/>
          <w:szCs w:val="28"/>
        </w:rPr>
        <w:t xml:space="preserve"> След завършване на всички, включени в обхвата на договора работи и предпускови операции, ИЗПЪЛНИТЕЛЯТ изпраща писмена покана до ВЪЗЛОЖИТЕЛЯ за съставяне на Констативен акт обр. 15. Към поканата ИЗПЪЛНИТЕЛЯТ прилага всички съставени в хода на строителството необходими актове и протоколи, предвидени в Наредба № 3 от 31.07.2003 г. за съставяне на </w:t>
      </w:r>
      <w:r w:rsidRPr="00223ECA">
        <w:rPr>
          <w:rFonts w:ascii="Times New Roman" w:hAnsi="Times New Roman" w:cs="Times New Roman"/>
          <w:bCs/>
          <w:sz w:val="28"/>
          <w:szCs w:val="28"/>
        </w:rPr>
        <w:t>актове и протоколи по време на строителството.</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5.13.</w:t>
      </w:r>
      <w:r>
        <w:rPr>
          <w:rFonts w:ascii="Times New Roman" w:hAnsi="Times New Roman" w:cs="Times New Roman"/>
          <w:bCs/>
          <w:sz w:val="28"/>
          <w:szCs w:val="28"/>
        </w:rPr>
        <w:t xml:space="preserve"> ИЗПЪЛНИТЕЛЯТ предава на ВЪЗЛОЖИТЕЛЯ документите по т. 5.12. на български език в 1 (един) оригинал и 3 (три) копия.Предаването се удостоверява с регистрирането на придружително писмо на ИЗПЪЛНИТЕЛЯ към документацията с входящ номер от деловодството на ВЪЗЛОЖИТЕЛЯ.</w:t>
      </w:r>
    </w:p>
    <w:p w:rsidR="00713505" w:rsidRDefault="00713505" w:rsidP="00713505">
      <w:pPr>
        <w:ind w:firstLine="360"/>
        <w:jc w:val="both"/>
        <w:rPr>
          <w:rFonts w:ascii="Times New Roman" w:hAnsi="Times New Roman" w:cs="Times New Roman"/>
          <w:bCs/>
          <w:sz w:val="28"/>
          <w:szCs w:val="28"/>
        </w:rPr>
      </w:pPr>
      <w:r>
        <w:rPr>
          <w:rFonts w:ascii="Times New Roman" w:hAnsi="Times New Roman" w:cs="Times New Roman"/>
          <w:b/>
          <w:bCs/>
          <w:sz w:val="28"/>
          <w:szCs w:val="28"/>
        </w:rPr>
        <w:t>5.14.</w:t>
      </w:r>
      <w:r>
        <w:rPr>
          <w:rFonts w:ascii="Times New Roman" w:hAnsi="Times New Roman" w:cs="Times New Roman"/>
          <w:bCs/>
          <w:sz w:val="28"/>
          <w:szCs w:val="28"/>
        </w:rPr>
        <w:t xml:space="preserve"> След подписване на Констативен акт за установяване годността за приемане на строежа - </w:t>
      </w:r>
      <w:r w:rsidR="00DD2B30">
        <w:rPr>
          <w:rFonts w:ascii="Times New Roman" w:hAnsi="Times New Roman" w:cs="Times New Roman"/>
          <w:bCs/>
          <w:sz w:val="28"/>
          <w:szCs w:val="28"/>
        </w:rPr>
        <w:t>А</w:t>
      </w:r>
      <w:r>
        <w:rPr>
          <w:rFonts w:ascii="Times New Roman" w:hAnsi="Times New Roman" w:cs="Times New Roman"/>
          <w:bCs/>
          <w:sz w:val="28"/>
          <w:szCs w:val="28"/>
        </w:rPr>
        <w:t>кт обр. № 15, предаване от ИЗПЪЛНИТЕЛЯ на ВЪЗЛОЖИТЕЛЯ на документите по т. 5.12. и положителни становища от специализираните контролни органи за приемане на строежа, ВЪЗЛОЖИТЕЛЯТ ще организира изпълнението на дейностите необходими за получаване на Разрешение за ползване, съгласно чл. 175 и чл. 1</w:t>
      </w:r>
      <w:r>
        <w:rPr>
          <w:rFonts w:ascii="Times New Roman" w:hAnsi="Times New Roman" w:cs="Times New Roman"/>
          <w:bCs/>
          <w:sz w:val="28"/>
          <w:szCs w:val="28"/>
          <w:lang w:val="ru-RU"/>
        </w:rPr>
        <w:t>77</w:t>
      </w:r>
      <w:r>
        <w:rPr>
          <w:rFonts w:ascii="Times New Roman" w:hAnsi="Times New Roman" w:cs="Times New Roman"/>
          <w:bCs/>
          <w:sz w:val="28"/>
          <w:szCs w:val="28"/>
        </w:rPr>
        <w:t xml:space="preserve"> от ЗУТ и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3505" w:rsidRPr="0044451F" w:rsidRDefault="00713505" w:rsidP="00713505">
      <w:pPr>
        <w:jc w:val="center"/>
        <w:rPr>
          <w:rFonts w:ascii="Times New Roman" w:hAnsi="Times New Roman" w:cs="Times New Roman"/>
          <w:b/>
          <w:bCs/>
          <w:sz w:val="28"/>
          <w:szCs w:val="28"/>
        </w:rPr>
      </w:pPr>
      <w:r>
        <w:rPr>
          <w:rFonts w:ascii="Times New Roman" w:hAnsi="Times New Roman" w:cs="Times New Roman"/>
          <w:b/>
          <w:bCs/>
          <w:sz w:val="28"/>
          <w:szCs w:val="28"/>
        </w:rPr>
        <w:t>VІ. ПРАВА И ЗАДЪЛЖЕНИЯ НА ВЪЗЛОЖИТЕЛЯ</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6.1.</w:t>
      </w:r>
      <w:r>
        <w:rPr>
          <w:rFonts w:ascii="Times New Roman" w:hAnsi="Times New Roman" w:cs="Times New Roman"/>
          <w:bCs/>
          <w:sz w:val="28"/>
          <w:szCs w:val="28"/>
        </w:rPr>
        <w:t xml:space="preserve"> ВЪЗЛОЖИТЕЛЯТ има право:</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6.1.1.</w:t>
      </w:r>
      <w:r>
        <w:rPr>
          <w:rFonts w:ascii="Times New Roman" w:hAnsi="Times New Roman" w:cs="Times New Roman"/>
          <w:bCs/>
          <w:sz w:val="28"/>
          <w:szCs w:val="28"/>
        </w:rPr>
        <w:t xml:space="preserve"> Да изисква информация за хода на изпълнение предмета на договора;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6.1.2.</w:t>
      </w:r>
      <w:r>
        <w:rPr>
          <w:rFonts w:ascii="Times New Roman" w:hAnsi="Times New Roman" w:cs="Times New Roman"/>
          <w:bCs/>
          <w:sz w:val="28"/>
          <w:szCs w:val="28"/>
        </w:rPr>
        <w:t xml:space="preserve"> Да проверява изпълнението на предмета на договора без да се намесва в оперативната самостоятелност на ИЗПЪЛНИТЕЛЯ;</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6.1.3.</w:t>
      </w:r>
      <w:r>
        <w:rPr>
          <w:rFonts w:ascii="Times New Roman" w:hAnsi="Times New Roman" w:cs="Times New Roman"/>
          <w:bCs/>
          <w:sz w:val="28"/>
          <w:szCs w:val="28"/>
        </w:rPr>
        <w:t xml:space="preserve"> Да прави възражения по изпълнението на работите по предмета на договора, в случай на неточно изпълнение;</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6.1.4.</w:t>
      </w:r>
      <w:r>
        <w:rPr>
          <w:rFonts w:ascii="Times New Roman" w:hAnsi="Times New Roman" w:cs="Times New Roman"/>
          <w:bCs/>
          <w:sz w:val="28"/>
          <w:szCs w:val="28"/>
        </w:rPr>
        <w:t xml:space="preserve">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6.1.5.</w:t>
      </w:r>
      <w:r>
        <w:rPr>
          <w:rFonts w:ascii="Times New Roman" w:hAnsi="Times New Roman" w:cs="Times New Roman"/>
          <w:bCs/>
          <w:sz w:val="28"/>
          <w:szCs w:val="28"/>
        </w:rPr>
        <w:t xml:space="preserve"> Да откаже заплащане на част или на цялото възнаграждение, в случай</w:t>
      </w:r>
      <w:r w:rsidR="004971E4">
        <w:rPr>
          <w:rFonts w:ascii="Times New Roman" w:hAnsi="Times New Roman" w:cs="Times New Roman"/>
          <w:bCs/>
          <w:sz w:val="28"/>
          <w:szCs w:val="28"/>
        </w:rPr>
        <w:t>, че установи неизпълнение на задължение</w:t>
      </w:r>
      <w:r>
        <w:rPr>
          <w:rFonts w:ascii="Times New Roman" w:hAnsi="Times New Roman" w:cs="Times New Roman"/>
          <w:bCs/>
          <w:sz w:val="28"/>
          <w:szCs w:val="28"/>
        </w:rPr>
        <w:t>то на ИЗПЪЛНИТЕЛЯ за сключване и поддържане на застраховката по чл. 171, ал. 1 от ЗУТ, до отстараняване на нарушението.</w:t>
      </w:r>
    </w:p>
    <w:p w:rsidR="00713505" w:rsidRDefault="00713505" w:rsidP="00713505">
      <w:pPr>
        <w:ind w:left="708"/>
        <w:jc w:val="both"/>
        <w:rPr>
          <w:rFonts w:ascii="Times New Roman" w:hAnsi="Times New Roman" w:cs="Times New Roman"/>
          <w:bCs/>
          <w:sz w:val="28"/>
          <w:szCs w:val="28"/>
        </w:rPr>
      </w:pPr>
      <w:r>
        <w:rPr>
          <w:rFonts w:ascii="Times New Roman" w:hAnsi="Times New Roman" w:cs="Times New Roman"/>
          <w:b/>
          <w:bCs/>
          <w:sz w:val="28"/>
          <w:szCs w:val="28"/>
        </w:rPr>
        <w:t>6.2.</w:t>
      </w:r>
      <w:r>
        <w:rPr>
          <w:rFonts w:ascii="Times New Roman" w:hAnsi="Times New Roman" w:cs="Times New Roman"/>
          <w:bCs/>
          <w:sz w:val="28"/>
          <w:szCs w:val="28"/>
        </w:rPr>
        <w:t xml:space="preserve"> ВЪЗЛОЖИТЕЛЯТ е длъжен:</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6.2.1.</w:t>
      </w:r>
      <w:r>
        <w:rPr>
          <w:rFonts w:ascii="Times New Roman" w:hAnsi="Times New Roman" w:cs="Times New Roman"/>
          <w:bCs/>
          <w:sz w:val="28"/>
          <w:szCs w:val="28"/>
        </w:rPr>
        <w:t xml:space="preserve"> Да заплати на ИЗПЪЛНИТЕЛЯ уговореното в договора възнаграждение в размера, сроковете и при условията, предвидени в него.</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6.2.2.</w:t>
      </w:r>
      <w:r>
        <w:rPr>
          <w:rFonts w:ascii="Times New Roman" w:hAnsi="Times New Roman" w:cs="Times New Roman"/>
          <w:bCs/>
          <w:sz w:val="28"/>
          <w:szCs w:val="28"/>
        </w:rPr>
        <w:t xml:space="preserve"> Да предаде на ИЗПЪЛНИТЕЛЯ в 1 (един) екземпляр от одобрения от него и съгласуван инвестиционен проект за строежа за ползване по време на строителството и копие на разрешението за строеж;</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6.2.3.</w:t>
      </w:r>
      <w:r>
        <w:rPr>
          <w:rFonts w:ascii="Times New Roman" w:hAnsi="Times New Roman" w:cs="Times New Roman"/>
          <w:bCs/>
          <w:sz w:val="28"/>
          <w:szCs w:val="28"/>
        </w:rPr>
        <w:t xml:space="preserve"> Да осигури достъп на ИЗПЪЛНИТЕЛЯ до строителната площадка, след преминаване на инструктаж на неговите работници и служители;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6.2.4.</w:t>
      </w:r>
      <w:r>
        <w:rPr>
          <w:rFonts w:ascii="Times New Roman" w:hAnsi="Times New Roman" w:cs="Times New Roman"/>
          <w:bCs/>
          <w:sz w:val="28"/>
          <w:szCs w:val="28"/>
        </w:rPr>
        <w:t xml:space="preserve"> Да предаде строителната площадка (обекта)  на ИЗПЪЛНИТЕЛЯ с Протокол за откриване на строителна площадка - обр. 2, съгласно Наредба № 3 от 2003 г. за съставяне на актове и протоколи по време на строителството;</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6.2.5.</w:t>
      </w:r>
      <w:r>
        <w:rPr>
          <w:rFonts w:ascii="Times New Roman" w:hAnsi="Times New Roman" w:cs="Times New Roman"/>
          <w:bCs/>
          <w:sz w:val="28"/>
          <w:szCs w:val="28"/>
        </w:rPr>
        <w:t xml:space="preserve"> Да определи свой представител, който да има правата и задълженията да го представлява пред ИЗПЪЛНИТЕЛЯ по изпълнението на договора;</w:t>
      </w:r>
    </w:p>
    <w:p w:rsidR="00713505" w:rsidRDefault="00713505" w:rsidP="00713505">
      <w:pPr>
        <w:ind w:left="708" w:firstLine="708"/>
        <w:jc w:val="both"/>
        <w:rPr>
          <w:rFonts w:ascii="Times New Roman" w:hAnsi="Times New Roman" w:cs="Times New Roman"/>
          <w:bCs/>
          <w:sz w:val="28"/>
          <w:szCs w:val="28"/>
        </w:rPr>
      </w:pPr>
      <w:r w:rsidRPr="00EB5C25">
        <w:rPr>
          <w:rFonts w:ascii="Times New Roman" w:hAnsi="Times New Roman" w:cs="Times New Roman"/>
          <w:b/>
          <w:bCs/>
          <w:sz w:val="28"/>
          <w:szCs w:val="28"/>
        </w:rPr>
        <w:t>6.2.6.</w:t>
      </w:r>
      <w:r w:rsidRPr="00EB5C25">
        <w:rPr>
          <w:rFonts w:ascii="Times New Roman" w:hAnsi="Times New Roman" w:cs="Times New Roman"/>
          <w:bCs/>
          <w:sz w:val="28"/>
          <w:szCs w:val="28"/>
        </w:rPr>
        <w:t xml:space="preserve"> Да осигури Консултант по смисъла на чл. 166, ал. 1, т. 1 от ЗУТ, който ще упражнява строителен </w:t>
      </w:r>
      <w:r w:rsidR="00A863D0" w:rsidRPr="00EB5C25">
        <w:rPr>
          <w:rFonts w:ascii="Times New Roman" w:hAnsi="Times New Roman" w:cs="Times New Roman"/>
          <w:bCs/>
          <w:sz w:val="28"/>
          <w:szCs w:val="28"/>
        </w:rPr>
        <w:t>надзор</w:t>
      </w:r>
      <w:r w:rsidRPr="00EB5C25">
        <w:rPr>
          <w:rFonts w:ascii="Times New Roman" w:hAnsi="Times New Roman" w:cs="Times New Roman"/>
          <w:bCs/>
          <w:sz w:val="28"/>
          <w:szCs w:val="28"/>
        </w:rPr>
        <w:t xml:space="preserve">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6.2.7</w:t>
      </w:r>
      <w:r>
        <w:rPr>
          <w:rFonts w:ascii="Times New Roman" w:hAnsi="Times New Roman" w:cs="Times New Roman"/>
          <w:bCs/>
          <w:sz w:val="28"/>
          <w:szCs w:val="28"/>
        </w:rPr>
        <w:t>. Да организира и насрочи комисия за съставяне на Констативен акт обр. 15 след писмено искане на ИЗПЪЛНИТЕЛЯ;</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6.2.8.</w:t>
      </w:r>
      <w:r>
        <w:rPr>
          <w:rFonts w:ascii="Times New Roman" w:hAnsi="Times New Roman" w:cs="Times New Roman"/>
          <w:bCs/>
          <w:sz w:val="28"/>
          <w:szCs w:val="28"/>
        </w:rPr>
        <w:t xml:space="preserve"> Да организира насрочването на Държавна приемателна комисия за приемането на строежа след представяне на всички необходими документи от ИЗПЪЛНИТЕЛЯ и Консултанта;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6.2.9.</w:t>
      </w:r>
      <w:r>
        <w:rPr>
          <w:rFonts w:ascii="Times New Roman" w:hAnsi="Times New Roman" w:cs="Times New Roman"/>
          <w:bCs/>
          <w:sz w:val="28"/>
          <w:szCs w:val="28"/>
        </w:rPr>
        <w:t xml:space="preserve"> Да уведомява писмено ИЗПЪЛНИТЕЛЯ за проявилите се в гаранционния срок недостатъци (дефекти) на извършеното в изпълнение на настоящия договор.</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VII. ПРАВА И ЗАДЪЛЖЕНИЯ НА ИЗПЪЛНИТЕЛЯ</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7.1.</w:t>
      </w:r>
      <w:r>
        <w:rPr>
          <w:rFonts w:ascii="Times New Roman" w:hAnsi="Times New Roman" w:cs="Times New Roman"/>
          <w:bCs/>
          <w:sz w:val="28"/>
          <w:szCs w:val="28"/>
        </w:rPr>
        <w:t xml:space="preserve"> ИЗПЪЛНИТЕЛЯТ има право:</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7.1.1.</w:t>
      </w:r>
      <w:r>
        <w:rPr>
          <w:rFonts w:ascii="Times New Roman" w:hAnsi="Times New Roman" w:cs="Times New Roman"/>
          <w:bCs/>
          <w:sz w:val="28"/>
          <w:szCs w:val="28"/>
        </w:rPr>
        <w:t xml:space="preserve"> Да получи договорената в т. 3.1 цена при условията и в сроковете, предвидени в договора;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7.1.2.</w:t>
      </w:r>
      <w:r>
        <w:rPr>
          <w:rFonts w:ascii="Times New Roman" w:hAnsi="Times New Roman" w:cs="Times New Roman"/>
          <w:bCs/>
          <w:sz w:val="28"/>
          <w:szCs w:val="28"/>
        </w:rPr>
        <w:t xml:space="preserve"> Да иска от ВЪЗЛОЖИТЕЛЯ допълнителна информация и съдействие за изпълнение на възложената му работа.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7.2.</w:t>
      </w:r>
      <w:r>
        <w:rPr>
          <w:rFonts w:ascii="Times New Roman" w:hAnsi="Times New Roman" w:cs="Times New Roman"/>
          <w:bCs/>
          <w:sz w:val="28"/>
          <w:szCs w:val="28"/>
        </w:rPr>
        <w:t xml:space="preserve"> ИЗПЪЛНИТЕЛЯТ е длъжен:</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w:t>
      </w:r>
      <w:r>
        <w:rPr>
          <w:rFonts w:ascii="Times New Roman" w:hAnsi="Times New Roman" w:cs="Times New Roman"/>
          <w:bCs/>
          <w:sz w:val="28"/>
          <w:szCs w:val="28"/>
        </w:rPr>
        <w:t xml:space="preserve"> 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Допълнителни работи няма да бъдат заплащани от ВЪЗЛОЖИТЕЛЯ;</w:t>
      </w:r>
    </w:p>
    <w:p w:rsidR="007701BB"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7.2.2.</w:t>
      </w:r>
      <w:r>
        <w:rPr>
          <w:rFonts w:ascii="Times New Roman" w:hAnsi="Times New Roman" w:cs="Times New Roman"/>
          <w:bCs/>
          <w:sz w:val="28"/>
          <w:szCs w:val="28"/>
        </w:rPr>
        <w:t xml:space="preserve"> Ежемесечно да представя на ВЪЗЛОЖИТЕЛЯ доклад за изпълнението на задълженията</w:t>
      </w:r>
      <w:r w:rsidR="007701BB">
        <w:rPr>
          <w:rFonts w:ascii="Times New Roman" w:hAnsi="Times New Roman" w:cs="Times New Roman"/>
          <w:bCs/>
          <w:sz w:val="28"/>
          <w:szCs w:val="28"/>
        </w:rPr>
        <w:t>.</w:t>
      </w:r>
      <w:r>
        <w:rPr>
          <w:rFonts w:ascii="Times New Roman" w:hAnsi="Times New Roman" w:cs="Times New Roman"/>
          <w:bCs/>
          <w:sz w:val="28"/>
          <w:szCs w:val="28"/>
        </w:rPr>
        <w:t xml:space="preserve"> </w:t>
      </w:r>
    </w:p>
    <w:p w:rsidR="007701BB" w:rsidRDefault="00713505" w:rsidP="00713505">
      <w:pPr>
        <w:ind w:left="708" w:firstLine="708"/>
        <w:jc w:val="both"/>
        <w:rPr>
          <w:rFonts w:ascii="Times New Roman" w:hAnsi="Times New Roman" w:cs="Times New Roman"/>
          <w:bCs/>
          <w:sz w:val="28"/>
          <w:szCs w:val="28"/>
        </w:rPr>
      </w:pPr>
      <w:r w:rsidRPr="007701BB">
        <w:rPr>
          <w:rFonts w:ascii="Times New Roman" w:hAnsi="Times New Roman" w:cs="Times New Roman"/>
          <w:b/>
          <w:bCs/>
          <w:sz w:val="28"/>
          <w:szCs w:val="28"/>
        </w:rPr>
        <w:t>7.2.3.</w:t>
      </w:r>
      <w:r w:rsidRPr="007701BB">
        <w:rPr>
          <w:rFonts w:ascii="Times New Roman" w:hAnsi="Times New Roman" w:cs="Times New Roman"/>
          <w:bCs/>
          <w:sz w:val="28"/>
          <w:szCs w:val="28"/>
        </w:rPr>
        <w:t xml:space="preserve"> Да спазва дейностите, съгласно </w:t>
      </w:r>
      <w:r w:rsidR="007701BB">
        <w:rPr>
          <w:rFonts w:ascii="Times New Roman" w:hAnsi="Times New Roman" w:cs="Times New Roman"/>
          <w:bCs/>
          <w:sz w:val="28"/>
          <w:szCs w:val="28"/>
        </w:rPr>
        <w:t>инвестиционния проект и техническото задание.</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7.2.4.</w:t>
      </w:r>
      <w:r>
        <w:rPr>
          <w:rFonts w:ascii="Times New Roman" w:hAnsi="Times New Roman" w:cs="Times New Roman"/>
          <w:bCs/>
          <w:sz w:val="28"/>
          <w:szCs w:val="28"/>
        </w:rPr>
        <w:t xml:space="preserve"> Да предоставя своевременно исканата от ВЪЗЛОЖИТЕЛЯ информация за хода на изпълнение на договора;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 xml:space="preserve">7.2.5. </w:t>
      </w:r>
      <w:r>
        <w:rPr>
          <w:rFonts w:ascii="Times New Roman" w:hAnsi="Times New Roman" w:cs="Times New Roman"/>
          <w:bCs/>
          <w:sz w:val="28"/>
          <w:szCs w:val="28"/>
        </w:rPr>
        <w:t>Да предоставя възможност на ВЪЗЛОЖИТЕЛЯ да проверява изпълнението на предмета на договора;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7.2.6.</w:t>
      </w:r>
      <w:r>
        <w:rPr>
          <w:rFonts w:ascii="Times New Roman" w:hAnsi="Times New Roman" w:cs="Times New Roman"/>
          <w:bCs/>
          <w:sz w:val="28"/>
          <w:szCs w:val="28"/>
        </w:rPr>
        <w:t xml:space="preserve">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7.2.7.</w:t>
      </w:r>
      <w:r>
        <w:rPr>
          <w:rFonts w:ascii="Times New Roman" w:hAnsi="Times New Roman" w:cs="Times New Roman"/>
          <w:bCs/>
          <w:sz w:val="28"/>
          <w:szCs w:val="28"/>
        </w:rPr>
        <w:t xml:space="preserve"> Да изпълнява предмета на настоящия договор в съответствие със строителните правила и нормативи, действащи в Република България относими към пре</w:t>
      </w:r>
      <w:r w:rsidR="00A863D0">
        <w:rPr>
          <w:rFonts w:ascii="Times New Roman" w:hAnsi="Times New Roman" w:cs="Times New Roman"/>
          <w:bCs/>
          <w:sz w:val="28"/>
          <w:szCs w:val="28"/>
        </w:rPr>
        <w:t>д</w:t>
      </w:r>
      <w:r>
        <w:rPr>
          <w:rFonts w:ascii="Times New Roman" w:hAnsi="Times New Roman" w:cs="Times New Roman"/>
          <w:bCs/>
          <w:sz w:val="28"/>
          <w:szCs w:val="28"/>
        </w:rPr>
        <w:t>мета на поръчката и съобразно изискванията на ВЪЗЛОЖИТЕЛЯ;</w:t>
      </w:r>
    </w:p>
    <w:p w:rsidR="00713505" w:rsidRDefault="00713505" w:rsidP="00713505">
      <w:pPr>
        <w:ind w:left="708" w:firstLine="708"/>
        <w:jc w:val="both"/>
        <w:rPr>
          <w:rFonts w:ascii="Times New Roman" w:hAnsi="Times New Roman" w:cs="Times New Roman"/>
          <w:bCs/>
          <w:sz w:val="28"/>
          <w:szCs w:val="28"/>
        </w:rPr>
      </w:pPr>
      <w:r w:rsidRPr="00EB5C25">
        <w:rPr>
          <w:rFonts w:ascii="Times New Roman" w:hAnsi="Times New Roman" w:cs="Times New Roman"/>
          <w:b/>
          <w:bCs/>
          <w:sz w:val="28"/>
          <w:szCs w:val="28"/>
        </w:rPr>
        <w:t>7.2.8.</w:t>
      </w:r>
      <w:r w:rsidRPr="00EB5C25">
        <w:rPr>
          <w:rFonts w:ascii="Times New Roman" w:hAnsi="Times New Roman" w:cs="Times New Roman"/>
          <w:bCs/>
          <w:sz w:val="28"/>
          <w:szCs w:val="28"/>
        </w:rPr>
        <w:t xml:space="preserve"> Да осигурява достъп до строежа на съответните контролни органи и на представителите на ВЪЗЛОЖИТЕЛЯ и Консултанта, с когото ВЪЗЛОЖИТЕЛЯТ има сключен договор;</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7.2.9.</w:t>
      </w:r>
      <w:r>
        <w:rPr>
          <w:rFonts w:ascii="Times New Roman" w:hAnsi="Times New Roman" w:cs="Times New Roman"/>
          <w:bCs/>
          <w:sz w:val="28"/>
          <w:szCs w:val="28"/>
        </w:rPr>
        <w:t xml:space="preserve"> Да уведомява ВЪЗЛОЖИТЕЛЯ писмено за възникнали въпроси;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7.2.10.</w:t>
      </w:r>
      <w:r>
        <w:rPr>
          <w:rFonts w:ascii="Times New Roman" w:hAnsi="Times New Roman" w:cs="Times New Roman"/>
          <w:bCs/>
          <w:sz w:val="28"/>
          <w:szCs w:val="28"/>
        </w:rPr>
        <w:t xml:space="preserve">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7.2.11.</w:t>
      </w:r>
      <w:r>
        <w:rPr>
          <w:rFonts w:ascii="Times New Roman" w:hAnsi="Times New Roman" w:cs="Times New Roman"/>
          <w:bCs/>
          <w:sz w:val="28"/>
          <w:szCs w:val="28"/>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ИЗПЪЛНИТЕЛЯ;</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7.2.12.</w:t>
      </w:r>
      <w:r>
        <w:rPr>
          <w:rFonts w:ascii="Times New Roman" w:hAnsi="Times New Roman" w:cs="Times New Roman"/>
          <w:bCs/>
          <w:sz w:val="28"/>
          <w:szCs w:val="28"/>
        </w:rPr>
        <w:t xml:space="preserve"> Да ограничи действията на своя персонал и механизация в границите на строителната площадка, като не допуска навлизането им в съседни терени;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7.2.13.</w:t>
      </w:r>
      <w:r>
        <w:rPr>
          <w:rFonts w:ascii="Times New Roman" w:hAnsi="Times New Roman" w:cs="Times New Roman"/>
          <w:bCs/>
          <w:sz w:val="28"/>
          <w:szCs w:val="28"/>
        </w:rPr>
        <w:t xml:space="preserve"> Да отстрани всички забележки, отбелязани в Констативен акт обр. 15;</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7.2.14.</w:t>
      </w:r>
      <w:r>
        <w:rPr>
          <w:rFonts w:ascii="Times New Roman" w:hAnsi="Times New Roman" w:cs="Times New Roman"/>
          <w:bCs/>
          <w:sz w:val="28"/>
          <w:szCs w:val="28"/>
        </w:rPr>
        <w:t xml:space="preserve"> Да възстанови за своя сметка разрушената по време на </w:t>
      </w:r>
      <w:r w:rsidR="00A863D0">
        <w:rPr>
          <w:rFonts w:ascii="Times New Roman" w:hAnsi="Times New Roman" w:cs="Times New Roman"/>
          <w:bCs/>
          <w:sz w:val="28"/>
          <w:szCs w:val="28"/>
        </w:rPr>
        <w:t>строителството</w:t>
      </w:r>
      <w:r>
        <w:rPr>
          <w:rFonts w:ascii="Times New Roman" w:hAnsi="Times New Roman" w:cs="Times New Roman"/>
          <w:bCs/>
          <w:sz w:val="28"/>
          <w:szCs w:val="28"/>
        </w:rPr>
        <w:t xml:space="preserve"> – предмет на поръчката, инфраструктура на възложителя, </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7.2.15.</w:t>
      </w:r>
      <w:r>
        <w:rPr>
          <w:rFonts w:ascii="Times New Roman" w:hAnsi="Times New Roman" w:cs="Times New Roman"/>
          <w:bCs/>
          <w:sz w:val="28"/>
          <w:szCs w:val="28"/>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7.2.16.</w:t>
      </w:r>
      <w:r>
        <w:rPr>
          <w:rFonts w:ascii="Times New Roman" w:hAnsi="Times New Roman" w:cs="Times New Roman"/>
          <w:bCs/>
          <w:sz w:val="28"/>
          <w:szCs w:val="28"/>
        </w:rPr>
        <w:t xml:space="preserve"> Да предоставя на ВЪЗЛОЖИТЕЛЯ периодично актуално копие от застрахователната си полица по чл. 171, ал. 1 от ЗУТ;</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7.2.17.</w:t>
      </w:r>
      <w:r>
        <w:rPr>
          <w:rFonts w:ascii="Times New Roman" w:hAnsi="Times New Roman" w:cs="Times New Roman"/>
          <w:bCs/>
          <w:sz w:val="28"/>
          <w:szCs w:val="28"/>
        </w:rPr>
        <w:t xml:space="preserve"> Да отстранява проявилите се дефекти по време на гаранционния период в установените за това срокове;</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7.2.18.</w:t>
      </w:r>
      <w:r>
        <w:rPr>
          <w:rFonts w:ascii="Times New Roman" w:hAnsi="Times New Roman" w:cs="Times New Roman"/>
          <w:bCs/>
          <w:sz w:val="28"/>
          <w:szCs w:val="28"/>
        </w:rPr>
        <w:t xml:space="preserve">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 xml:space="preserve">7.2.19. </w:t>
      </w:r>
      <w:r>
        <w:rPr>
          <w:rFonts w:ascii="Times New Roman" w:hAnsi="Times New Roman" w:cs="Times New Roman"/>
          <w:bCs/>
          <w:sz w:val="28"/>
          <w:szCs w:val="28"/>
        </w:rPr>
        <w:t>Да отговаря за извършената от подизпълнителите си работа, когато за изпълнението на поръчката е ангажирал подизпълнители, като за своя работа.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7.3.</w:t>
      </w:r>
      <w:r>
        <w:rPr>
          <w:rFonts w:ascii="Times New Roman" w:hAnsi="Times New Roman" w:cs="Times New Roman"/>
          <w:bCs/>
          <w:sz w:val="28"/>
          <w:szCs w:val="28"/>
        </w:rPr>
        <w:t xml:space="preserve"> ИЗПЪЛНИТЕЛЯТ се задължава да изпълнява мерките и препоръките, съдържащи се в докладите от проверки на място.</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7.4.</w:t>
      </w:r>
      <w:r>
        <w:rPr>
          <w:rFonts w:ascii="Times New Roman" w:hAnsi="Times New Roman" w:cs="Times New Roman"/>
          <w:bCs/>
          <w:sz w:val="28"/>
          <w:szCs w:val="28"/>
        </w:rPr>
        <w:t xml:space="preserve"> ИЗПЪЛНИТЕЛЯТ се задължава да следи и докладва за нередности при изпълнението на договора. </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7.5.</w:t>
      </w:r>
      <w:r>
        <w:rPr>
          <w:rFonts w:ascii="Times New Roman" w:hAnsi="Times New Roman" w:cs="Times New Roman"/>
          <w:bCs/>
          <w:sz w:val="28"/>
          <w:szCs w:val="28"/>
        </w:rPr>
        <w:t xml:space="preserve"> ИЗПЪЛНИТЕЛЯТ е длъжен да информира ВЪЗЛОЖИТЕЛЯ за възникнали проблеми при изпълнението на проекта и за предприетите мерки за тяхното решаване.</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VIII. ГАРАНЦИОННА ОТГОВОРНОСТ</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8.1.</w:t>
      </w:r>
      <w:r>
        <w:rPr>
          <w:rFonts w:ascii="Times New Roman" w:hAnsi="Times New Roman" w:cs="Times New Roman"/>
          <w:bCs/>
          <w:sz w:val="28"/>
          <w:szCs w:val="28"/>
        </w:rPr>
        <w:t xml:space="preserve"> </w:t>
      </w:r>
      <w:r w:rsidR="00A863D0">
        <w:rPr>
          <w:rFonts w:ascii="Times New Roman" w:hAnsi="Times New Roman" w:cs="Times New Roman"/>
          <w:bCs/>
          <w:sz w:val="28"/>
          <w:szCs w:val="28"/>
        </w:rPr>
        <w:t>Гаранционните</w:t>
      </w:r>
      <w:r>
        <w:rPr>
          <w:rFonts w:ascii="Times New Roman" w:hAnsi="Times New Roman" w:cs="Times New Roman"/>
          <w:bCs/>
          <w:sz w:val="28"/>
          <w:szCs w:val="28"/>
        </w:rPr>
        <w:t xml:space="preserve"> срокове във връзка с извършените по предмета на договора строителни-монтажни работи, в съответствие с определеното в чл. 20, ал. 4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са както следва:</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8.1.1.</w:t>
      </w:r>
      <w:r>
        <w:rPr>
          <w:rFonts w:ascii="Times New Roman" w:hAnsi="Times New Roman" w:cs="Times New Roman"/>
          <w:bCs/>
          <w:sz w:val="28"/>
          <w:szCs w:val="28"/>
        </w:rPr>
        <w:t xml:space="preserve"> за всички видове новоизпълнени строителни конструкции на сгради и съоръжения, включително и за земната основа под тях - …………. години (не по – малко от 10 години, съгласно чл. 20, ал. 4, т. 1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8.1.2.</w:t>
      </w:r>
      <w:r>
        <w:rPr>
          <w:rFonts w:ascii="Times New Roman" w:hAnsi="Times New Roman" w:cs="Times New Roman"/>
          <w:bCs/>
          <w:sz w:val="28"/>
          <w:szCs w:val="28"/>
        </w:rPr>
        <w:t xml:space="preserve"> за възстановени строителни конструкции на сгради и съоръжения, претърпели аварии - …………. години (не по – малко от 8 години, съгласно чл. 20, ал. 4, т. 2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8.1.3.</w:t>
      </w:r>
      <w:r>
        <w:rPr>
          <w:rFonts w:ascii="Times New Roman" w:hAnsi="Times New Roman" w:cs="Times New Roman"/>
          <w:bCs/>
          <w:sz w:val="28"/>
          <w:szCs w:val="28"/>
        </w:rPr>
        <w:t xml:space="preserve"> за хидроизолационни, топлоизолационни, звукоизолационни и антикорозионни работи на сгради и съоръжения в неагресивна среда - - …………. години (не по – малко от 5 години, съгласно чл. 20, ал. 4, т. 3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 xml:space="preserve">8.1.4. </w:t>
      </w:r>
      <w:r>
        <w:rPr>
          <w:rFonts w:ascii="Times New Roman" w:hAnsi="Times New Roman" w:cs="Times New Roman"/>
          <w:bCs/>
          <w:sz w:val="28"/>
          <w:szCs w:val="28"/>
        </w:rPr>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 - …………. години (не по – малко от 5 години, съгласно чл. 20, ал. 4,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3505" w:rsidRDefault="00713505" w:rsidP="00713505">
      <w:pPr>
        <w:ind w:left="708" w:firstLine="708"/>
        <w:jc w:val="both"/>
        <w:rPr>
          <w:rFonts w:ascii="Times New Roman" w:hAnsi="Times New Roman" w:cs="Times New Roman"/>
          <w:bCs/>
          <w:sz w:val="28"/>
          <w:szCs w:val="28"/>
        </w:rPr>
      </w:pPr>
      <w:r>
        <w:rPr>
          <w:rFonts w:ascii="Times New Roman" w:hAnsi="Times New Roman" w:cs="Times New Roman"/>
          <w:b/>
          <w:bCs/>
          <w:sz w:val="28"/>
          <w:szCs w:val="28"/>
        </w:rPr>
        <w:t>8.1.5.</w:t>
      </w:r>
      <w:r>
        <w:rPr>
          <w:rFonts w:ascii="Times New Roman" w:hAnsi="Times New Roman" w:cs="Times New Roman"/>
          <w:bCs/>
          <w:sz w:val="28"/>
          <w:szCs w:val="28"/>
        </w:rPr>
        <w:t xml:space="preserve"> за завършен монтаж на машини, съоръжения, инсталации на промишлени обекти, контролно-измервателни системи и автоматика - …………. години (не по – малко от 5 години, съгласно чл. 20, ал. 4, т. 5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8.2.</w:t>
      </w:r>
      <w:r>
        <w:rPr>
          <w:rFonts w:ascii="Times New Roman" w:hAnsi="Times New Roman" w:cs="Times New Roman"/>
          <w:bCs/>
          <w:sz w:val="28"/>
          <w:szCs w:val="28"/>
        </w:rPr>
        <w:t xml:space="preserve"> Гаранционните срокове започват да текат от датата на получаване на Разрешение за ползване на строежа.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8.3.</w:t>
      </w:r>
      <w:r>
        <w:rPr>
          <w:rFonts w:ascii="Times New Roman" w:hAnsi="Times New Roman" w:cs="Times New Roman"/>
          <w:bCs/>
          <w:sz w:val="28"/>
          <w:szCs w:val="28"/>
        </w:rPr>
        <w:t xml:space="preserve"> Всички дефекти, възникнали преди края на гаранционните срокове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8.4.</w:t>
      </w:r>
      <w:r>
        <w:rPr>
          <w:rFonts w:ascii="Times New Roman" w:hAnsi="Times New Roman" w:cs="Times New Roman"/>
          <w:bCs/>
          <w:sz w:val="28"/>
          <w:szCs w:val="28"/>
        </w:rPr>
        <w:t xml:space="preserve"> 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IХ. ЗАСТРАХОВАНЕ И ОБЕЗЩЕТЕНИЯ</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9.1.</w:t>
      </w:r>
      <w:r>
        <w:rPr>
          <w:rFonts w:ascii="Times New Roman" w:hAnsi="Times New Roman" w:cs="Times New Roman"/>
          <w:bCs/>
          <w:sz w:val="28"/>
          <w:szCs w:val="28"/>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9.2.</w:t>
      </w:r>
      <w:r>
        <w:rPr>
          <w:rFonts w:ascii="Times New Roman" w:hAnsi="Times New Roman" w:cs="Times New Roman"/>
          <w:bCs/>
          <w:sz w:val="28"/>
          <w:szCs w:val="28"/>
        </w:rPr>
        <w:t xml:space="preserve">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713505" w:rsidRDefault="00713505" w:rsidP="00713505">
      <w:pPr>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9.3. </w:t>
      </w:r>
      <w:r>
        <w:rPr>
          <w:rFonts w:ascii="Times New Roman" w:hAnsi="Times New Roman" w:cs="Times New Roman"/>
          <w:bCs/>
          <w:sz w:val="28"/>
          <w:szCs w:val="28"/>
        </w:rPr>
        <w:t>ИЗПЪЛНИТЕЛЯТ е отговорен за всички застраховки и обезщетения по отношение на своя персонал и собственост.</w:t>
      </w:r>
      <w:r w:rsidRPr="00EE1CDF">
        <w:rPr>
          <w:rFonts w:ascii="Times New Roman" w:hAnsi="Times New Roman" w:cs="Times New Roman"/>
          <w:bCs/>
          <w:sz w:val="28"/>
          <w:szCs w:val="28"/>
        </w:rPr>
        <w:t>ИЗПЪЛНИТЕЛЯТ</w:t>
      </w:r>
      <w:r>
        <w:rPr>
          <w:rFonts w:ascii="Times New Roman" w:hAnsi="Times New Roman" w:cs="Times New Roman"/>
          <w:bCs/>
          <w:sz w:val="28"/>
          <w:szCs w:val="28"/>
        </w:rPr>
        <w:t xml:space="preserve"> трябва да притежава валидна застраховка, съгласно чл. 5, ал. 2, т. 4 от Наредбата за условията и реда за задължително застраховане в проектирането и строителството.</w:t>
      </w:r>
    </w:p>
    <w:p w:rsidR="00713505" w:rsidRDefault="00713505" w:rsidP="00713505">
      <w:pPr>
        <w:shd w:val="clear" w:color="auto" w:fill="FFFFFF"/>
        <w:ind w:firstLine="567"/>
        <w:jc w:val="center"/>
        <w:rPr>
          <w:rFonts w:ascii="Times New Roman" w:eastAsia="Batang" w:hAnsi="Times New Roman" w:cs="Times New Roman"/>
          <w:b/>
          <w:bCs/>
          <w:sz w:val="28"/>
          <w:szCs w:val="28"/>
          <w:lang w:val="ru-RU"/>
        </w:rPr>
      </w:pPr>
      <w:r>
        <w:rPr>
          <w:rFonts w:ascii="Times New Roman" w:hAnsi="Times New Roman" w:cs="Times New Roman"/>
          <w:b/>
          <w:bCs/>
          <w:sz w:val="28"/>
          <w:szCs w:val="28"/>
        </w:rPr>
        <w:t xml:space="preserve">Х. </w:t>
      </w:r>
      <w:r w:rsidRPr="0044451F">
        <w:rPr>
          <w:rFonts w:ascii="Times New Roman" w:eastAsia="Batang" w:hAnsi="Times New Roman" w:cs="Times New Roman"/>
          <w:b/>
          <w:sz w:val="28"/>
          <w:szCs w:val="28"/>
          <w:lang w:val="ru-RU"/>
        </w:rPr>
        <w:t>ГАРАНЦИЯ ЗА ИЗПЪЛНЕНИЕ НА ДОГОВОРА</w:t>
      </w:r>
    </w:p>
    <w:p w:rsidR="00713505" w:rsidRDefault="00713505" w:rsidP="00713505">
      <w:pPr>
        <w:shd w:val="clear" w:color="auto" w:fill="FFFFFF"/>
        <w:ind w:firstLine="567"/>
        <w:jc w:val="both"/>
        <w:rPr>
          <w:rFonts w:ascii="Times New Roman" w:eastAsia="Batang" w:hAnsi="Times New Roman" w:cs="Times New Roman"/>
          <w:color w:val="000000"/>
          <w:sz w:val="28"/>
          <w:szCs w:val="28"/>
          <w:lang w:val="ru-RU"/>
        </w:rPr>
      </w:pPr>
      <w:r>
        <w:rPr>
          <w:rFonts w:ascii="Times New Roman" w:eastAsia="Batang" w:hAnsi="Times New Roman" w:cs="Times New Roman"/>
          <w:b/>
          <w:bCs/>
          <w:color w:val="000000"/>
          <w:spacing w:val="-5"/>
          <w:sz w:val="28"/>
          <w:szCs w:val="28"/>
          <w:lang w:val="ru-RU"/>
        </w:rPr>
        <w:t>10.1.</w:t>
      </w:r>
      <w:r>
        <w:rPr>
          <w:rFonts w:ascii="Times New Roman" w:eastAsia="Batang" w:hAnsi="Times New Roman" w:cs="Times New Roman"/>
          <w:color w:val="000000"/>
          <w:sz w:val="28"/>
          <w:szCs w:val="28"/>
          <w:lang w:val="ru-RU"/>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713505" w:rsidRDefault="00713505" w:rsidP="00713505">
      <w:pPr>
        <w:shd w:val="clear" w:color="auto" w:fill="FFFFFF"/>
        <w:ind w:left="567" w:firstLine="708"/>
        <w:jc w:val="both"/>
        <w:rPr>
          <w:rFonts w:ascii="Times New Roman" w:eastAsia="Batang" w:hAnsi="Times New Roman" w:cs="Times New Roman"/>
          <w:color w:val="000000"/>
          <w:sz w:val="28"/>
          <w:szCs w:val="28"/>
          <w:lang w:val="ru-RU"/>
        </w:rPr>
      </w:pPr>
      <w:r>
        <w:rPr>
          <w:rFonts w:ascii="Times New Roman" w:eastAsia="Batang" w:hAnsi="Times New Roman" w:cs="Times New Roman"/>
          <w:b/>
          <w:color w:val="000000"/>
          <w:sz w:val="28"/>
          <w:szCs w:val="28"/>
          <w:lang w:val="ru-RU"/>
        </w:rPr>
        <w:t xml:space="preserve">10.1.1. </w:t>
      </w:r>
      <w:r>
        <w:rPr>
          <w:rFonts w:ascii="Times New Roman" w:eastAsia="Batang" w:hAnsi="Times New Roman" w:cs="Times New Roman"/>
          <w:color w:val="000000"/>
          <w:sz w:val="28"/>
          <w:szCs w:val="28"/>
          <w:lang w:val="ru-RU"/>
        </w:rPr>
        <w:t xml:space="preserve">Депозит на парична сума в лева в размер на </w:t>
      </w:r>
      <w:r w:rsidR="004971E4">
        <w:rPr>
          <w:rFonts w:ascii="Times New Roman" w:eastAsia="Batang" w:hAnsi="Times New Roman" w:cs="Times New Roman"/>
          <w:b/>
          <w:color w:val="000000"/>
          <w:sz w:val="28"/>
          <w:szCs w:val="28"/>
          <w:lang w:val="ru-RU"/>
        </w:rPr>
        <w:t>2</w:t>
      </w:r>
      <w:r>
        <w:rPr>
          <w:rFonts w:ascii="Times New Roman" w:eastAsia="Batang" w:hAnsi="Times New Roman" w:cs="Times New Roman"/>
          <w:b/>
          <w:bCs/>
          <w:color w:val="000000"/>
          <w:sz w:val="28"/>
          <w:szCs w:val="28"/>
          <w:lang w:val="ru-RU"/>
        </w:rPr>
        <w:t>%</w:t>
      </w:r>
      <w:r>
        <w:rPr>
          <w:rFonts w:ascii="Times New Roman" w:eastAsia="Batang" w:hAnsi="Times New Roman" w:cs="Times New Roman"/>
          <w:color w:val="000000"/>
          <w:sz w:val="28"/>
          <w:szCs w:val="28"/>
          <w:lang w:val="ru-RU"/>
        </w:rPr>
        <w:t xml:space="preserve"> от общата стойност по т. 3.1. по следната банкова сметка на </w:t>
      </w:r>
      <w:r>
        <w:rPr>
          <w:rFonts w:ascii="Times New Roman" w:eastAsia="Batang" w:hAnsi="Times New Roman" w:cs="Times New Roman"/>
          <w:color w:val="000000"/>
          <w:sz w:val="28"/>
          <w:szCs w:val="28"/>
        </w:rPr>
        <w:t>Възложителя</w:t>
      </w:r>
      <w:r>
        <w:rPr>
          <w:rFonts w:ascii="Times New Roman" w:eastAsia="Batang" w:hAnsi="Times New Roman" w:cs="Times New Roman"/>
          <w:color w:val="000000"/>
          <w:sz w:val="28"/>
          <w:szCs w:val="28"/>
          <w:lang w:val="ru-RU"/>
        </w:rPr>
        <w:t>:</w:t>
      </w:r>
    </w:p>
    <w:p w:rsidR="00713505" w:rsidRDefault="00713505" w:rsidP="00713505">
      <w:pPr>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Банка: „Уникредит Булбанк“ АД, "ПРО" ЕАД, клон Боровец, </w:t>
      </w:r>
    </w:p>
    <w:p w:rsidR="00713505" w:rsidRDefault="00713505" w:rsidP="00713505">
      <w:pPr>
        <w:tabs>
          <w:tab w:val="left" w:pos="4245"/>
        </w:tabs>
        <w:ind w:firstLine="709"/>
        <w:jc w:val="both"/>
        <w:rPr>
          <w:rFonts w:ascii="Times New Roman" w:eastAsia="Batang" w:hAnsi="Times New Roman" w:cs="Times New Roman"/>
          <w:sz w:val="28"/>
          <w:szCs w:val="28"/>
          <w:lang w:val="ru-RU"/>
        </w:rPr>
      </w:pPr>
      <w:r>
        <w:rPr>
          <w:rFonts w:ascii="Times New Roman" w:eastAsia="Batang" w:hAnsi="Times New Roman" w:cs="Times New Roman"/>
          <w:sz w:val="28"/>
          <w:szCs w:val="28"/>
        </w:rPr>
        <w:t xml:space="preserve">Банков код (BIC): </w:t>
      </w:r>
      <w:r>
        <w:rPr>
          <w:rFonts w:ascii="Times New Roman" w:hAnsi="Times New Roman" w:cs="Times New Roman"/>
          <w:sz w:val="28"/>
          <w:szCs w:val="28"/>
          <w:lang w:val="en-US"/>
        </w:rPr>
        <w:t>UNCRBGSF</w:t>
      </w:r>
    </w:p>
    <w:p w:rsidR="00713505" w:rsidRPr="007F3305" w:rsidRDefault="00713505" w:rsidP="00713505">
      <w:pPr>
        <w:ind w:firstLine="709"/>
        <w:jc w:val="both"/>
        <w:rPr>
          <w:rFonts w:ascii="Times New Roman" w:eastAsia="Batang" w:hAnsi="Times New Roman" w:cs="Times New Roman"/>
          <w:sz w:val="28"/>
          <w:szCs w:val="28"/>
        </w:rPr>
      </w:pPr>
      <w:r>
        <w:rPr>
          <w:rFonts w:ascii="Times New Roman" w:eastAsia="Batang" w:hAnsi="Times New Roman" w:cs="Times New Roman"/>
          <w:sz w:val="28"/>
          <w:szCs w:val="28"/>
          <w:lang w:val="ru-RU"/>
        </w:rPr>
        <w:lastRenderedPageBreak/>
        <w:t>Банкова сметка (</w:t>
      </w:r>
      <w:r>
        <w:rPr>
          <w:rFonts w:ascii="Times New Roman" w:eastAsia="Batang" w:hAnsi="Times New Roman" w:cs="Times New Roman"/>
          <w:sz w:val="28"/>
          <w:szCs w:val="28"/>
        </w:rPr>
        <w:t>IBAN</w:t>
      </w:r>
      <w:r>
        <w:rPr>
          <w:rFonts w:ascii="Times New Roman" w:eastAsia="Batang" w:hAnsi="Times New Roman" w:cs="Times New Roman"/>
          <w:sz w:val="28"/>
          <w:szCs w:val="28"/>
          <w:lang w:val="ru-RU"/>
        </w:rPr>
        <w:t xml:space="preserve">): </w:t>
      </w:r>
      <w:r>
        <w:rPr>
          <w:rFonts w:ascii="Times New Roman" w:hAnsi="Times New Roman" w:cs="Times New Roman"/>
          <w:sz w:val="28"/>
          <w:szCs w:val="28"/>
        </w:rPr>
        <w:t>B</w:t>
      </w:r>
      <w:r>
        <w:rPr>
          <w:rFonts w:ascii="Times New Roman" w:hAnsi="Times New Roman" w:cs="Times New Roman"/>
          <w:sz w:val="28"/>
          <w:szCs w:val="28"/>
          <w:lang w:val="en-US"/>
        </w:rPr>
        <w:t>G</w:t>
      </w:r>
      <w:r>
        <w:rPr>
          <w:rFonts w:ascii="Times New Roman" w:hAnsi="Times New Roman" w:cs="Times New Roman"/>
          <w:sz w:val="28"/>
          <w:szCs w:val="28"/>
          <w:lang w:val="ru-RU"/>
        </w:rPr>
        <w:t>72</w:t>
      </w:r>
      <w:r>
        <w:rPr>
          <w:rFonts w:ascii="Times New Roman" w:hAnsi="Times New Roman" w:cs="Times New Roman"/>
          <w:sz w:val="28"/>
          <w:szCs w:val="28"/>
          <w:lang w:val="en-US"/>
        </w:rPr>
        <w:t>UNCR</w:t>
      </w:r>
      <w:r>
        <w:rPr>
          <w:rFonts w:ascii="Times New Roman" w:hAnsi="Times New Roman" w:cs="Times New Roman"/>
          <w:sz w:val="28"/>
          <w:szCs w:val="28"/>
        </w:rPr>
        <w:t>96601058501408</w:t>
      </w:r>
    </w:p>
    <w:p w:rsidR="00713505" w:rsidRDefault="00713505" w:rsidP="00713505">
      <w:pPr>
        <w:shd w:val="clear" w:color="auto" w:fill="FFFFFF"/>
        <w:ind w:left="567" w:firstLine="708"/>
        <w:jc w:val="both"/>
        <w:rPr>
          <w:rFonts w:ascii="Times New Roman" w:eastAsia="Batang" w:hAnsi="Times New Roman" w:cs="Times New Roman"/>
          <w:color w:val="000000"/>
          <w:sz w:val="28"/>
          <w:szCs w:val="28"/>
          <w:lang w:val="ru-RU" w:eastAsia="en-US"/>
        </w:rPr>
      </w:pPr>
      <w:r>
        <w:rPr>
          <w:rFonts w:ascii="Times New Roman" w:eastAsia="Batang" w:hAnsi="Times New Roman" w:cs="Times New Roman"/>
          <w:b/>
          <w:color w:val="000000"/>
          <w:sz w:val="28"/>
          <w:szCs w:val="28"/>
          <w:lang w:val="ru-RU"/>
        </w:rPr>
        <w:t xml:space="preserve">10.1.2. </w:t>
      </w:r>
      <w:r>
        <w:rPr>
          <w:rFonts w:ascii="Times New Roman" w:eastAsia="Batang" w:hAnsi="Times New Roman" w:cs="Times New Roman"/>
          <w:color w:val="000000"/>
          <w:sz w:val="28"/>
          <w:szCs w:val="28"/>
          <w:lang w:val="ru-RU"/>
        </w:rPr>
        <w:t xml:space="preserve">Банкова гаранция за сума в лева в размер на </w:t>
      </w:r>
      <w:r w:rsidR="004971E4">
        <w:rPr>
          <w:rFonts w:ascii="Times New Roman" w:eastAsia="Batang" w:hAnsi="Times New Roman" w:cs="Times New Roman"/>
          <w:b/>
          <w:color w:val="000000"/>
          <w:sz w:val="28"/>
          <w:szCs w:val="28"/>
          <w:lang w:val="ru-RU"/>
        </w:rPr>
        <w:t>2</w:t>
      </w:r>
      <w:r>
        <w:rPr>
          <w:rFonts w:ascii="Times New Roman" w:eastAsia="Batang" w:hAnsi="Times New Roman" w:cs="Times New Roman"/>
          <w:b/>
          <w:color w:val="000000"/>
          <w:sz w:val="28"/>
          <w:szCs w:val="28"/>
          <w:lang w:val="ru-RU"/>
        </w:rPr>
        <w:t xml:space="preserve"> </w:t>
      </w:r>
      <w:r>
        <w:rPr>
          <w:rFonts w:ascii="Times New Roman" w:eastAsia="Batang" w:hAnsi="Times New Roman" w:cs="Times New Roman"/>
          <w:b/>
          <w:bCs/>
          <w:color w:val="000000"/>
          <w:sz w:val="28"/>
          <w:szCs w:val="28"/>
          <w:lang w:val="ru-RU"/>
        </w:rPr>
        <w:t>%</w:t>
      </w:r>
      <w:r>
        <w:rPr>
          <w:rFonts w:ascii="Times New Roman" w:eastAsia="Batang" w:hAnsi="Times New Roman" w:cs="Times New Roman"/>
          <w:color w:val="000000"/>
          <w:sz w:val="28"/>
          <w:szCs w:val="28"/>
          <w:lang w:val="ru-RU"/>
        </w:rPr>
        <w:t xml:space="preserve"> от общата стойност по т. 3.1.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Pr>
          <w:rFonts w:ascii="Times New Roman" w:eastAsia="Batang" w:hAnsi="Times New Roman" w:cs="Times New Roman"/>
          <w:caps/>
          <w:sz w:val="28"/>
          <w:szCs w:val="28"/>
          <w:lang w:val="ru-RU"/>
        </w:rPr>
        <w:t>ВЪЗЛОЖИТЕЛЯТ</w:t>
      </w:r>
      <w:r>
        <w:rPr>
          <w:rFonts w:ascii="Times New Roman" w:eastAsia="Batang" w:hAnsi="Times New Roman" w:cs="Times New Roman"/>
          <w:sz w:val="28"/>
          <w:szCs w:val="28"/>
          <w:lang w:val="ru-RU"/>
        </w:rPr>
        <w:t>,</w:t>
      </w:r>
      <w:r>
        <w:rPr>
          <w:rFonts w:ascii="Times New Roman" w:eastAsia="Batang" w:hAnsi="Times New Roman" w:cs="Times New Roman"/>
          <w:color w:val="000000"/>
          <w:sz w:val="28"/>
          <w:szCs w:val="28"/>
          <w:lang w:val="ru-RU"/>
        </w:rPr>
        <w:t xml:space="preserve"> в случай че ИЗПЪЛНИТЕЛЯТ не е изпълнил някое от задълженията си по договора, в съответствие с определеното в него.</w:t>
      </w:r>
    </w:p>
    <w:p w:rsidR="00713505" w:rsidRDefault="00713505" w:rsidP="00713505">
      <w:pPr>
        <w:shd w:val="clear" w:color="auto" w:fill="FFFFFF"/>
        <w:ind w:firstLine="567"/>
        <w:jc w:val="both"/>
        <w:rPr>
          <w:rFonts w:ascii="Times New Roman" w:eastAsia="Batang" w:hAnsi="Times New Roman" w:cs="Times New Roman"/>
          <w:sz w:val="28"/>
          <w:szCs w:val="28"/>
          <w:lang w:val="ru-RU"/>
        </w:rPr>
      </w:pPr>
      <w:r>
        <w:rPr>
          <w:rFonts w:ascii="Times New Roman" w:eastAsia="Batang" w:hAnsi="Times New Roman" w:cs="Times New Roman"/>
          <w:b/>
          <w:bCs/>
          <w:spacing w:val="-5"/>
          <w:sz w:val="28"/>
          <w:szCs w:val="28"/>
          <w:lang w:val="ru-RU"/>
        </w:rPr>
        <w:t>10.2.</w:t>
      </w:r>
      <w:r>
        <w:rPr>
          <w:rFonts w:ascii="Times New Roman" w:eastAsia="Batang" w:hAnsi="Times New Roman" w:cs="Times New Roman"/>
          <w:bCs/>
          <w:sz w:val="28"/>
          <w:szCs w:val="28"/>
          <w:lang w:val="ru-RU"/>
        </w:rPr>
        <w:t xml:space="preserve"> Разходите по откриването на депозита или на банковата гаранция са за сметка на </w:t>
      </w:r>
      <w:r>
        <w:rPr>
          <w:rFonts w:ascii="Times New Roman" w:eastAsia="Batang" w:hAnsi="Times New Roman" w:cs="Times New Roman"/>
          <w:sz w:val="28"/>
          <w:szCs w:val="28"/>
          <w:lang w:val="ru-RU"/>
        </w:rPr>
        <w:t>ИЗПЪЛНИТЕЛЯ, а разходите по евентуалното им усвояване – за сметка на ВЪЗЛОЖИТЕЛЯ.</w:t>
      </w:r>
    </w:p>
    <w:p w:rsidR="00713505" w:rsidRDefault="00713505" w:rsidP="00713505">
      <w:pPr>
        <w:shd w:val="clear" w:color="auto" w:fill="FFFFFF"/>
        <w:ind w:firstLine="567"/>
        <w:jc w:val="both"/>
        <w:rPr>
          <w:rFonts w:ascii="Times New Roman" w:eastAsia="Batang" w:hAnsi="Times New Roman" w:cs="Times New Roman"/>
          <w:color w:val="000000"/>
          <w:sz w:val="28"/>
          <w:szCs w:val="28"/>
          <w:lang w:val="ru-RU"/>
        </w:rPr>
      </w:pPr>
      <w:r>
        <w:rPr>
          <w:rFonts w:ascii="Times New Roman" w:eastAsia="Batang" w:hAnsi="Times New Roman" w:cs="Times New Roman"/>
          <w:b/>
          <w:bCs/>
          <w:color w:val="000000"/>
          <w:spacing w:val="-5"/>
          <w:sz w:val="28"/>
          <w:szCs w:val="28"/>
          <w:lang w:val="ru-RU"/>
        </w:rPr>
        <w:t xml:space="preserve">10.3. </w:t>
      </w:r>
      <w:r>
        <w:rPr>
          <w:rFonts w:ascii="Times New Roman" w:eastAsia="Batang" w:hAnsi="Times New Roman" w:cs="Times New Roman"/>
          <w:color w:val="000000"/>
          <w:sz w:val="28"/>
          <w:szCs w:val="28"/>
          <w:lang w:val="ru-RU"/>
        </w:rPr>
        <w:t>Гаранцията за изпълнение на договора (депозит или банкова гаранция) се освобождава след изтичане на 30 (тридесет) календарни дни от датата на получаване на Разрешение за ползване на строежа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713505" w:rsidRDefault="00713505" w:rsidP="00713505">
      <w:pPr>
        <w:shd w:val="clear" w:color="auto" w:fill="FFFFFF"/>
        <w:ind w:firstLine="567"/>
        <w:jc w:val="both"/>
        <w:rPr>
          <w:rFonts w:ascii="Times New Roman" w:eastAsia="Batang" w:hAnsi="Times New Roman" w:cs="Times New Roman"/>
          <w:bCs/>
          <w:color w:val="000000"/>
          <w:sz w:val="28"/>
          <w:szCs w:val="28"/>
          <w:lang w:val="ru-RU"/>
        </w:rPr>
      </w:pPr>
      <w:r>
        <w:rPr>
          <w:rFonts w:ascii="Times New Roman" w:eastAsia="Batang" w:hAnsi="Times New Roman" w:cs="Times New Roman"/>
          <w:b/>
          <w:color w:val="000000"/>
          <w:sz w:val="28"/>
          <w:szCs w:val="28"/>
          <w:lang w:val="ru-RU"/>
        </w:rPr>
        <w:t>10.4.</w:t>
      </w:r>
      <w:r>
        <w:rPr>
          <w:rFonts w:ascii="Times New Roman" w:eastAsia="Batang" w:hAnsi="Times New Roman" w:cs="Times New Roman"/>
          <w:color w:val="000000"/>
          <w:sz w:val="28"/>
          <w:szCs w:val="28"/>
          <w:lang w:val="ru-RU"/>
        </w:rPr>
        <w:t xml:space="preserve"> В случай, </w:t>
      </w:r>
      <w:r>
        <w:rPr>
          <w:rFonts w:ascii="Times New Roman" w:eastAsia="Batang" w:hAnsi="Times New Roman" w:cs="Times New Roman"/>
          <w:sz w:val="28"/>
          <w:szCs w:val="28"/>
          <w:lang w:val="ru-RU"/>
        </w:rPr>
        <w:t>че гаранцията е банкова и срокът й на</w:t>
      </w:r>
      <w:r>
        <w:rPr>
          <w:rFonts w:ascii="Times New Roman" w:eastAsia="Batang" w:hAnsi="Times New Roman" w:cs="Times New Roman"/>
          <w:color w:val="000000"/>
          <w:sz w:val="28"/>
          <w:szCs w:val="28"/>
          <w:lang w:val="ru-RU"/>
        </w:rPr>
        <w:t xml:space="preserve"> валидност е по-малък от срока определен по т.10.3., ИЗПЪЛНИТЕЛЯТ е длъжен един месец преди изтичането на срока на валидност на банковата гаранция да удължи нейното действие. В противен случай, </w:t>
      </w:r>
      <w:r>
        <w:rPr>
          <w:rFonts w:ascii="Times New Roman" w:eastAsia="Batang" w:hAnsi="Times New Roman" w:cs="Times New Roman"/>
          <w:caps/>
          <w:color w:val="000000"/>
          <w:sz w:val="28"/>
          <w:szCs w:val="28"/>
          <w:lang w:val="ru-RU"/>
        </w:rPr>
        <w:t>възложителяТ</w:t>
      </w:r>
      <w:r>
        <w:rPr>
          <w:rFonts w:ascii="Times New Roman" w:eastAsia="Batang" w:hAnsi="Times New Roman" w:cs="Times New Roman"/>
          <w:color w:val="000000"/>
          <w:sz w:val="28"/>
          <w:szCs w:val="28"/>
          <w:lang w:val="ru-RU"/>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713505" w:rsidRDefault="00713505" w:rsidP="00713505">
      <w:pPr>
        <w:shd w:val="clear" w:color="auto" w:fill="FFFFFF"/>
        <w:ind w:firstLine="567"/>
        <w:jc w:val="both"/>
        <w:rPr>
          <w:rFonts w:ascii="Times New Roman" w:eastAsia="Times New Roman" w:hAnsi="Times New Roman" w:cs="Times New Roman"/>
          <w:b/>
          <w:bCs/>
          <w:sz w:val="28"/>
          <w:szCs w:val="28"/>
        </w:rPr>
      </w:pPr>
      <w:r>
        <w:rPr>
          <w:rFonts w:ascii="Times New Roman" w:eastAsia="Batang" w:hAnsi="Times New Roman" w:cs="Times New Roman"/>
          <w:b/>
          <w:bCs/>
          <w:color w:val="000000"/>
          <w:spacing w:val="-5"/>
          <w:sz w:val="28"/>
          <w:szCs w:val="28"/>
          <w:lang w:val="ru-RU"/>
        </w:rPr>
        <w:t>10.5.</w:t>
      </w:r>
      <w:r>
        <w:rPr>
          <w:rFonts w:ascii="Times New Roman" w:eastAsia="Batang" w:hAnsi="Times New Roman" w:cs="Times New Roman"/>
          <w:color w:val="000000"/>
          <w:sz w:val="28"/>
          <w:szCs w:val="28"/>
          <w:lang w:val="ru-RU"/>
        </w:rPr>
        <w:t xml:space="preserve">ВЪЗЛОЖИТЕЛЯТ </w:t>
      </w:r>
      <w:r>
        <w:rPr>
          <w:rFonts w:ascii="Times New Roman" w:eastAsia="Batang" w:hAnsi="Times New Roman" w:cs="Times New Roman"/>
          <w:bCs/>
          <w:color w:val="000000"/>
          <w:sz w:val="28"/>
          <w:szCs w:val="28"/>
          <w:lang w:val="ru-RU"/>
        </w:rPr>
        <w:t xml:space="preserve">не дължи на </w:t>
      </w:r>
      <w:r>
        <w:rPr>
          <w:rFonts w:ascii="Times New Roman" w:eastAsia="Batang" w:hAnsi="Times New Roman" w:cs="Times New Roman"/>
          <w:color w:val="000000"/>
          <w:sz w:val="28"/>
          <w:szCs w:val="28"/>
          <w:lang w:val="ru-RU"/>
        </w:rPr>
        <w:t xml:space="preserve">ИЗПЪЛНИТЕЛЯ </w:t>
      </w:r>
      <w:r>
        <w:rPr>
          <w:rFonts w:ascii="Times New Roman" w:eastAsia="Batang" w:hAnsi="Times New Roman" w:cs="Times New Roman"/>
          <w:bCs/>
          <w:color w:val="000000"/>
          <w:sz w:val="28"/>
          <w:szCs w:val="28"/>
          <w:lang w:val="ru-RU"/>
        </w:rPr>
        <w:t>лихви върху сумите по гаранцията за изпълнение, за времето, през което тези суми законно са престояли при него.</w:t>
      </w:r>
    </w:p>
    <w:p w:rsidR="00713505"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XI. САНКЦИИ</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11.1.</w:t>
      </w:r>
      <w:r>
        <w:rPr>
          <w:rFonts w:ascii="Times New Roman" w:hAnsi="Times New Roman" w:cs="Times New Roman"/>
          <w:bCs/>
          <w:sz w:val="28"/>
          <w:szCs w:val="28"/>
        </w:rPr>
        <w:t xml:space="preserve"> Ако ИЗПЪЛНИТЕЛЯТ не изпълни предмета на договора в договорения, същият дължи на ВЪЗЛОЖИТЕЛЯ неустойка в размер на 0.25 % (нула цяло двадесет и пет на сто) на ден от цената по т. 3.1., но не повече от 25 (двадесет и пет на сто) от цената по т. 3.1.</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lastRenderedPageBreak/>
        <w:t>11.2.</w:t>
      </w:r>
      <w:r>
        <w:rPr>
          <w:rFonts w:ascii="Times New Roman" w:hAnsi="Times New Roman" w:cs="Times New Roman"/>
          <w:bCs/>
          <w:sz w:val="28"/>
          <w:szCs w:val="28"/>
        </w:rPr>
        <w:t xml:space="preserve"> При забава в плащането на дължима сума с повече от 30 (тридесет) календарни дни след срока по т. 4.2., ВЪЗЛОЖИТЕЛЯТ дължи неустойка в размер на 0.1 % от неплатената в срок сума, за всеки ден закъснение.</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11.3.</w:t>
      </w:r>
      <w:r>
        <w:rPr>
          <w:rFonts w:ascii="Times New Roman" w:hAnsi="Times New Roman" w:cs="Times New Roman"/>
          <w:bCs/>
          <w:sz w:val="28"/>
          <w:szCs w:val="28"/>
        </w:rPr>
        <w:t xml:space="preserve"> ВЪЗЛОЖИТЕЛЯТ има право да удържи начислените неустойки по т. 10.1 от настоящия договор от стойността на гаранцията за добро изпълнение или от последващото дължимо по договора плащане.</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11.4.</w:t>
      </w:r>
      <w:r>
        <w:rPr>
          <w:rFonts w:ascii="Times New Roman" w:hAnsi="Times New Roman" w:cs="Times New Roman"/>
          <w:bCs/>
          <w:sz w:val="28"/>
          <w:szCs w:val="28"/>
        </w:rPr>
        <w:t xml:space="preserve"> Когато ВЪЗЛОЖИТЕЛЯТ  се е възползвал от правото си по т. 11.3 и е удържал дължимите неустойки от стойността на гаранцията за добро изпълнение, ИЗПЪЛНИТЕЛЯТ е длъжен в срок от 10 календарни дни да допълни гаранция до размера, уговорен в т. 10.1. и да представи на ВЪЗЛОЖИТЕЛЯ съответния затова документ.</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11.5.</w:t>
      </w:r>
      <w:r>
        <w:rPr>
          <w:rFonts w:ascii="Times New Roman" w:hAnsi="Times New Roman" w:cs="Times New Roman"/>
          <w:bCs/>
          <w:sz w:val="28"/>
          <w:szCs w:val="28"/>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rsidR="00713505" w:rsidRDefault="00713505" w:rsidP="00713505">
      <w:pPr>
        <w:jc w:val="center"/>
        <w:rPr>
          <w:rFonts w:ascii="Times New Roman" w:hAnsi="Times New Roman" w:cs="Times New Roman"/>
          <w:b/>
          <w:bCs/>
          <w:sz w:val="28"/>
          <w:szCs w:val="28"/>
        </w:rPr>
      </w:pPr>
      <w:r>
        <w:rPr>
          <w:rFonts w:ascii="Times New Roman" w:hAnsi="Times New Roman" w:cs="Times New Roman"/>
          <w:b/>
          <w:bCs/>
          <w:sz w:val="28"/>
          <w:szCs w:val="28"/>
        </w:rPr>
        <w:t>X</w:t>
      </w:r>
      <w:r>
        <w:rPr>
          <w:rFonts w:ascii="Times New Roman" w:hAnsi="Times New Roman" w:cs="Times New Roman"/>
          <w:b/>
          <w:bCs/>
          <w:sz w:val="28"/>
          <w:szCs w:val="28"/>
          <w:lang w:val="en-US"/>
        </w:rPr>
        <w:t>I</w:t>
      </w:r>
      <w:r>
        <w:rPr>
          <w:rFonts w:ascii="Times New Roman" w:hAnsi="Times New Roman" w:cs="Times New Roman"/>
          <w:b/>
          <w:bCs/>
          <w:sz w:val="28"/>
          <w:szCs w:val="28"/>
        </w:rPr>
        <w:t>I. ПРЕКРАТЯВАНЕ НА ДОГОВОРА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12.1.</w:t>
      </w:r>
      <w:r>
        <w:rPr>
          <w:rFonts w:ascii="Times New Roman" w:hAnsi="Times New Roman" w:cs="Times New Roman"/>
          <w:bCs/>
          <w:sz w:val="28"/>
          <w:szCs w:val="28"/>
        </w:rPr>
        <w:t xml:space="preserve"> Настоящият договор може да бъде прекратен при наличие на някое от следните обстоятелства:</w:t>
      </w:r>
    </w:p>
    <w:p w:rsidR="00713505" w:rsidRDefault="00713505" w:rsidP="00713505">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 взаимно съгласие на страните, изразено в писмена форма;</w:t>
      </w:r>
    </w:p>
    <w:p w:rsidR="00713505" w:rsidRDefault="00713505" w:rsidP="00713505">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доказана обективна невъзможност за изпълнение на договора от страна на ИЗПЪЛНИТЕЛЯ;</w:t>
      </w:r>
    </w:p>
    <w:p w:rsidR="00713505" w:rsidRDefault="00713505" w:rsidP="00713505">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виновно неизпълнение на задължения по договора при условията на Закона за задълженията и договорите.</w:t>
      </w:r>
    </w:p>
    <w:p w:rsidR="00713505" w:rsidRPr="0044451F" w:rsidRDefault="00713505" w:rsidP="00713505">
      <w:pPr>
        <w:jc w:val="center"/>
        <w:rPr>
          <w:rFonts w:ascii="Times New Roman" w:hAnsi="Times New Roman" w:cs="Times New Roman"/>
          <w:b/>
          <w:bCs/>
          <w:sz w:val="28"/>
          <w:szCs w:val="28"/>
        </w:rPr>
      </w:pPr>
    </w:p>
    <w:p w:rsidR="00713505" w:rsidRDefault="00713505" w:rsidP="00713505">
      <w:pPr>
        <w:jc w:val="center"/>
        <w:rPr>
          <w:rFonts w:ascii="Times New Roman" w:hAnsi="Times New Roman" w:cs="Times New Roman"/>
          <w:b/>
          <w:bCs/>
          <w:sz w:val="28"/>
          <w:szCs w:val="28"/>
        </w:rPr>
      </w:pPr>
      <w:r>
        <w:rPr>
          <w:rFonts w:ascii="Times New Roman" w:hAnsi="Times New Roman" w:cs="Times New Roman"/>
          <w:b/>
          <w:bCs/>
          <w:sz w:val="28"/>
          <w:szCs w:val="28"/>
        </w:rPr>
        <w:t>ХI</w:t>
      </w:r>
      <w:r>
        <w:rPr>
          <w:rFonts w:ascii="Times New Roman" w:hAnsi="Times New Roman" w:cs="Times New Roman"/>
          <w:b/>
          <w:bCs/>
          <w:sz w:val="28"/>
          <w:szCs w:val="28"/>
          <w:lang w:val="en-US"/>
        </w:rPr>
        <w:t>I</w:t>
      </w:r>
      <w:r>
        <w:rPr>
          <w:rFonts w:ascii="Times New Roman" w:hAnsi="Times New Roman" w:cs="Times New Roman"/>
          <w:b/>
          <w:bCs/>
          <w:sz w:val="28"/>
          <w:szCs w:val="28"/>
        </w:rPr>
        <w:t>I. НЕПРЕОДОЛИМА СИЛА.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13.1.</w:t>
      </w:r>
      <w:r>
        <w:rPr>
          <w:rFonts w:ascii="Times New Roman" w:hAnsi="Times New Roman" w:cs="Times New Roman"/>
          <w:bCs/>
          <w:sz w:val="28"/>
          <w:szCs w:val="28"/>
        </w:rPr>
        <w:t xml:space="preserve"> 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по смисъла на чл. 306 от Търговския закон и/или на непредвидени обстоятелства по смисъла на § 1, т. 14б от ДРЗОП. Ако страната е била в забава, тя не може да се позовава на непреодолима сила и/или непредвидени обстоятелства. </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13.2.</w:t>
      </w:r>
      <w:r>
        <w:rPr>
          <w:rFonts w:ascii="Times New Roman" w:hAnsi="Times New Roman" w:cs="Times New Roman"/>
          <w:bCs/>
          <w:sz w:val="28"/>
          <w:szCs w:val="28"/>
        </w:rPr>
        <w:t xml:space="preserve"> Страната, която не може да изпълни задължението си поради непреодолима сила и/или непредвидени обстоятелства, в срок от седем </w:t>
      </w:r>
      <w:r>
        <w:rPr>
          <w:rFonts w:ascii="Times New Roman" w:hAnsi="Times New Roman" w:cs="Times New Roman"/>
          <w:bCs/>
          <w:sz w:val="28"/>
          <w:szCs w:val="28"/>
        </w:rPr>
        <w:lastRenderedPageBreak/>
        <w:t>календарни дни от настъпването на съответното събитие, уведомява писмено другата страна за това обстоятелство. В същия срок с препоръчана поща или чрез куриерска служба страната, позоваваща се на непреодолима сила, трябва да изпрати на другата страна писмено потвърждение за възникването й, изходящо от официален орган (Търговска палата). При неуведомяване се дължи обезщетение за настъпилите от това вреди.</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13.3.</w:t>
      </w:r>
      <w:r>
        <w:rPr>
          <w:rFonts w:ascii="Times New Roman" w:hAnsi="Times New Roman" w:cs="Times New Roman"/>
          <w:bCs/>
          <w:sz w:val="28"/>
          <w:szCs w:val="28"/>
        </w:rPr>
        <w:t xml:space="preserve"> Докато трае непреодолимата сила и/или непредвиденото обстоятелство,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 и/или непредвиденото обстоятелство.</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13.4.</w:t>
      </w:r>
      <w:r>
        <w:rPr>
          <w:rFonts w:ascii="Times New Roman" w:hAnsi="Times New Roman" w:cs="Times New Roman"/>
          <w:bCs/>
          <w:sz w:val="28"/>
          <w:szCs w:val="28"/>
        </w:rPr>
        <w:t xml:space="preserve">  Ако непреодолимата сила и/или непредвиденото обстоятелство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713505" w:rsidRPr="0044451F"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lang w:val="en-US"/>
        </w:rPr>
        <w:t>XIV</w:t>
      </w:r>
      <w:r>
        <w:rPr>
          <w:rFonts w:ascii="Times New Roman" w:hAnsi="Times New Roman" w:cs="Times New Roman"/>
          <w:b/>
          <w:bCs/>
          <w:sz w:val="28"/>
          <w:szCs w:val="28"/>
        </w:rPr>
        <w:t>. ПОДСЪДНОСТ</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14.1.</w:t>
      </w:r>
      <w:r>
        <w:rPr>
          <w:rFonts w:ascii="Times New Roman" w:hAnsi="Times New Roman" w:cs="Times New Roman"/>
          <w:bCs/>
          <w:sz w:val="28"/>
          <w:szCs w:val="28"/>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14.2.</w:t>
      </w:r>
      <w:r>
        <w:rPr>
          <w:rFonts w:ascii="Times New Roman" w:hAnsi="Times New Roman" w:cs="Times New Roman"/>
          <w:bCs/>
          <w:sz w:val="28"/>
          <w:szCs w:val="28"/>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713505" w:rsidRPr="0044451F" w:rsidRDefault="00713505" w:rsidP="00713505">
      <w:pPr>
        <w:jc w:val="center"/>
        <w:rPr>
          <w:rFonts w:ascii="Times New Roman" w:hAnsi="Times New Roman" w:cs="Times New Roman"/>
          <w:bCs/>
          <w:sz w:val="28"/>
          <w:szCs w:val="28"/>
        </w:rPr>
      </w:pPr>
      <w:r>
        <w:rPr>
          <w:rFonts w:ascii="Times New Roman" w:hAnsi="Times New Roman" w:cs="Times New Roman"/>
          <w:b/>
          <w:bCs/>
          <w:sz w:val="28"/>
          <w:szCs w:val="28"/>
        </w:rPr>
        <w:t>ХV. ОБЩИ РАЗПОРЕДБИ</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15.1.</w:t>
      </w:r>
      <w:r>
        <w:rPr>
          <w:rFonts w:ascii="Times New Roman" w:hAnsi="Times New Roman" w:cs="Times New Roman"/>
          <w:bCs/>
          <w:sz w:val="28"/>
          <w:szCs w:val="28"/>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15.2.</w:t>
      </w:r>
      <w:r>
        <w:rPr>
          <w:rFonts w:ascii="Times New Roman" w:hAnsi="Times New Roman" w:cs="Times New Roman"/>
          <w:bCs/>
          <w:sz w:val="28"/>
          <w:szCs w:val="28"/>
        </w:rPr>
        <w:t xml:space="preserve">   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15.3.</w:t>
      </w:r>
      <w:r>
        <w:rPr>
          <w:rFonts w:ascii="Times New Roman" w:hAnsi="Times New Roman" w:cs="Times New Roman"/>
          <w:bCs/>
          <w:sz w:val="28"/>
          <w:szCs w:val="28"/>
        </w:rPr>
        <w:t xml:space="preserve"> В срок до 5 (пет) дни след подписване на договора всяка от страните информира другата страна писмено за определеното от нея лице </w:t>
      </w:r>
      <w:r>
        <w:rPr>
          <w:rFonts w:ascii="Times New Roman" w:hAnsi="Times New Roman" w:cs="Times New Roman"/>
          <w:bCs/>
          <w:sz w:val="28"/>
          <w:szCs w:val="28"/>
        </w:rPr>
        <w:lastRenderedPageBreak/>
        <w:t>за контакт по този договор, неговия 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15.4.</w:t>
      </w:r>
      <w:r>
        <w:rPr>
          <w:rFonts w:ascii="Times New Roman" w:hAnsi="Times New Roman" w:cs="Times New Roman"/>
          <w:bCs/>
          <w:sz w:val="28"/>
          <w:szCs w:val="28"/>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15.5.</w:t>
      </w:r>
      <w:r>
        <w:rPr>
          <w:rFonts w:ascii="Times New Roman" w:hAnsi="Times New Roman" w:cs="Times New Roman"/>
          <w:bCs/>
          <w:sz w:val="28"/>
          <w:szCs w:val="28"/>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rsidR="00713505" w:rsidRDefault="00713505" w:rsidP="00713505">
      <w:pPr>
        <w:ind w:firstLine="708"/>
        <w:jc w:val="both"/>
        <w:rPr>
          <w:rFonts w:ascii="Times New Roman" w:hAnsi="Times New Roman" w:cs="Times New Roman"/>
          <w:bCs/>
          <w:sz w:val="28"/>
          <w:szCs w:val="28"/>
        </w:rPr>
      </w:pPr>
      <w:r>
        <w:rPr>
          <w:rFonts w:ascii="Times New Roman" w:hAnsi="Times New Roman" w:cs="Times New Roman"/>
          <w:b/>
          <w:bCs/>
          <w:sz w:val="28"/>
          <w:szCs w:val="28"/>
        </w:rPr>
        <w:t>15.6.</w:t>
      </w:r>
      <w:r>
        <w:rPr>
          <w:rFonts w:ascii="Times New Roman" w:hAnsi="Times New Roman" w:cs="Times New Roman"/>
          <w:bCs/>
          <w:sz w:val="28"/>
          <w:szCs w:val="28"/>
        </w:rPr>
        <w:t xml:space="preserve">  Договорът влиза в сила от деня на подписването му от двете страни.</w:t>
      </w:r>
    </w:p>
    <w:p w:rsidR="007701BB" w:rsidRDefault="00713505" w:rsidP="007701BB">
      <w:pPr>
        <w:ind w:firstLine="708"/>
        <w:jc w:val="both"/>
        <w:rPr>
          <w:rFonts w:ascii="Times New Roman" w:hAnsi="Times New Roman" w:cs="Times New Roman"/>
          <w:bCs/>
          <w:sz w:val="28"/>
          <w:szCs w:val="28"/>
        </w:rPr>
      </w:pPr>
      <w:r>
        <w:rPr>
          <w:rFonts w:ascii="Times New Roman" w:hAnsi="Times New Roman" w:cs="Times New Roman"/>
          <w:b/>
          <w:bCs/>
          <w:sz w:val="28"/>
          <w:szCs w:val="28"/>
        </w:rPr>
        <w:t>15.7.</w:t>
      </w:r>
      <w:r>
        <w:rPr>
          <w:rFonts w:ascii="Times New Roman" w:hAnsi="Times New Roman" w:cs="Times New Roman"/>
          <w:bCs/>
          <w:sz w:val="28"/>
          <w:szCs w:val="28"/>
        </w:rPr>
        <w:t xml:space="preserve"> Настоящият договор, ведно с приложенията, се състави в два еднообразни екземпляра – един за ВЪЗЛОЖИТЕЛЯ и един за ИЗПЪЛНИТЕЛЯ.</w:t>
      </w:r>
    </w:p>
    <w:p w:rsidR="00713505" w:rsidRDefault="00713505" w:rsidP="007701BB">
      <w:pPr>
        <w:ind w:firstLine="708"/>
        <w:jc w:val="both"/>
        <w:rPr>
          <w:rFonts w:ascii="Times New Roman" w:hAnsi="Times New Roman" w:cs="Times New Roman"/>
          <w:bCs/>
          <w:sz w:val="28"/>
          <w:szCs w:val="28"/>
        </w:rPr>
      </w:pPr>
      <w:r>
        <w:rPr>
          <w:rFonts w:ascii="Times New Roman" w:hAnsi="Times New Roman" w:cs="Times New Roman"/>
          <w:bCs/>
          <w:sz w:val="28"/>
          <w:szCs w:val="28"/>
        </w:rPr>
        <w:t>Приложения:</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Приложение № 1 – Техническо задание (от документацията за участие);</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Приложение № 2 – Инвестиционен проект;</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 3 - Предложение за изпълнение на изискванията на </w:t>
      </w:r>
      <w:r w:rsidRPr="004971E4">
        <w:rPr>
          <w:rFonts w:ascii="Times New Roman" w:hAnsi="Times New Roman" w:cs="Times New Roman"/>
          <w:bCs/>
          <w:sz w:val="28"/>
          <w:szCs w:val="28"/>
        </w:rPr>
        <w:t>чл. 101б, ал. 1, т. 3 от ЗОП от офертата на ИЗПЪЛНИТЕЛЯ;</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Приложение № 4 – Предлагана цена от офертата на ИЗПЪЛНИТЕЛЯ;</w:t>
      </w:r>
    </w:p>
    <w:p w:rsidR="00713505" w:rsidRDefault="00713505" w:rsidP="00713505">
      <w:pPr>
        <w:jc w:val="both"/>
        <w:rPr>
          <w:rFonts w:ascii="Times New Roman" w:hAnsi="Times New Roman" w:cs="Times New Roman"/>
          <w:b/>
          <w:bCs/>
          <w:sz w:val="28"/>
          <w:szCs w:val="28"/>
        </w:rPr>
      </w:pPr>
      <w:r>
        <w:rPr>
          <w:rFonts w:ascii="Times New Roman" w:hAnsi="Times New Roman" w:cs="Times New Roman"/>
          <w:b/>
          <w:bCs/>
          <w:sz w:val="28"/>
          <w:szCs w:val="28"/>
        </w:rPr>
        <w:t>ВЪЗЛОЖИТЕЛ:...........................</w:t>
      </w:r>
      <w:r>
        <w:rPr>
          <w:rFonts w:ascii="Times New Roman" w:hAnsi="Times New Roman" w:cs="Times New Roman"/>
          <w:b/>
          <w:bCs/>
          <w:sz w:val="28"/>
          <w:szCs w:val="28"/>
        </w:rPr>
        <w:tab/>
        <w:t xml:space="preserve"> ИЗПЪЛНИТЕЛ:................................</w:t>
      </w:r>
    </w:p>
    <w:p w:rsidR="007701BB"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 xml:space="preserve">Управител на "ПРО" ЕАД -                                               Управител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 xml:space="preserve">клон Боровец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/И. Ничев/                                                          .........................................</w:t>
      </w:r>
    </w:p>
    <w:p w:rsidR="00713505" w:rsidRDefault="00713505" w:rsidP="00713505">
      <w:pPr>
        <w:jc w:val="both"/>
        <w:rPr>
          <w:rFonts w:ascii="Times New Roman" w:hAnsi="Times New Roman" w:cs="Times New Roman"/>
          <w:bCs/>
          <w:sz w:val="28"/>
          <w:szCs w:val="28"/>
        </w:rPr>
      </w:pPr>
      <w:r>
        <w:rPr>
          <w:rFonts w:ascii="Times New Roman" w:hAnsi="Times New Roman" w:cs="Times New Roman"/>
          <w:bCs/>
          <w:sz w:val="28"/>
          <w:szCs w:val="28"/>
        </w:rPr>
        <w:t xml:space="preserve">ГЛАВЕН СЧЕТОВОДИТЕЛ НА КЛОН БОРОВЕЦ: </w:t>
      </w:r>
    </w:p>
    <w:p w:rsidR="00713505" w:rsidRDefault="00713505" w:rsidP="00713505">
      <w:pPr>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/Н. Попова</w:t>
      </w:r>
      <w:r>
        <w:rPr>
          <w:rFonts w:ascii="Times New Roman" w:hAnsi="Times New Roman" w:cs="Times New Roman"/>
          <w:sz w:val="28"/>
          <w:szCs w:val="28"/>
          <w:lang w:val="en-US"/>
        </w:rPr>
        <w:t>/</w:t>
      </w:r>
    </w:p>
    <w:p w:rsidR="00713505" w:rsidRPr="00E23FB3" w:rsidRDefault="00713505" w:rsidP="00713505">
      <w:pPr>
        <w:tabs>
          <w:tab w:val="left" w:pos="993"/>
        </w:tabs>
        <w:spacing w:after="0" w:line="240" w:lineRule="auto"/>
        <w:jc w:val="both"/>
        <w:rPr>
          <w:rFonts w:ascii="Times New Roman" w:hAnsi="Times New Roman" w:cs="Times New Roman"/>
          <w:sz w:val="28"/>
          <w:szCs w:val="28"/>
        </w:rPr>
      </w:pPr>
    </w:p>
    <w:p w:rsidR="00F55292" w:rsidRDefault="00F55292"/>
    <w:sectPr w:rsidR="00F55292" w:rsidSect="00301D4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4B" w:rsidRDefault="00835B4B" w:rsidP="00713505">
      <w:pPr>
        <w:spacing w:after="0" w:line="240" w:lineRule="auto"/>
      </w:pPr>
      <w:r>
        <w:separator/>
      </w:r>
    </w:p>
  </w:endnote>
  <w:endnote w:type="continuationSeparator" w:id="1">
    <w:p w:rsidR="00835B4B" w:rsidRDefault="00835B4B" w:rsidP="00713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3535"/>
      <w:docPartObj>
        <w:docPartGallery w:val="Page Numbers (Bottom of Page)"/>
        <w:docPartUnique/>
      </w:docPartObj>
    </w:sdtPr>
    <w:sdtContent>
      <w:p w:rsidR="005734CF" w:rsidRDefault="005734CF">
        <w:pPr>
          <w:pStyle w:val="Footer"/>
          <w:jc w:val="right"/>
        </w:pPr>
        <w:fldSimple w:instr=" PAGE   \* MERGEFORMAT ">
          <w:r w:rsidR="00DD6105">
            <w:rPr>
              <w:noProof/>
            </w:rPr>
            <w:t>54</w:t>
          </w:r>
        </w:fldSimple>
      </w:p>
    </w:sdtContent>
  </w:sdt>
  <w:p w:rsidR="005734CF" w:rsidRDefault="00573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4B" w:rsidRDefault="00835B4B" w:rsidP="00713505">
      <w:pPr>
        <w:spacing w:after="0" w:line="240" w:lineRule="auto"/>
      </w:pPr>
      <w:r>
        <w:separator/>
      </w:r>
    </w:p>
  </w:footnote>
  <w:footnote w:type="continuationSeparator" w:id="1">
    <w:p w:rsidR="00835B4B" w:rsidRDefault="00835B4B" w:rsidP="00713505">
      <w:pPr>
        <w:spacing w:after="0" w:line="240" w:lineRule="auto"/>
      </w:pPr>
      <w:r>
        <w:continuationSeparator/>
      </w:r>
    </w:p>
  </w:footnote>
  <w:footnote w:id="2">
    <w:p w:rsidR="005734CF" w:rsidRDefault="005734CF" w:rsidP="00713505">
      <w:pPr>
        <w:pStyle w:val="FootnoteText"/>
        <w:rPr>
          <w:rFonts w:ascii="Cambria" w:hAnsi="Cambria"/>
          <w:sz w:val="16"/>
          <w:szCs w:val="16"/>
        </w:rPr>
      </w:pPr>
      <w:r>
        <w:rPr>
          <w:rStyle w:val="FootnoteReference"/>
        </w:rPr>
        <w:footnoteRef/>
      </w:r>
      <w:r>
        <w:rPr>
          <w:rFonts w:ascii="Cambria" w:hAnsi="Cambria"/>
          <w:b/>
          <w:i/>
          <w:sz w:val="16"/>
          <w:szCs w:val="16"/>
          <w:u w:val="single"/>
        </w:rPr>
        <w:t>Пояснение:</w:t>
      </w:r>
      <w:r>
        <w:rPr>
          <w:rFonts w:ascii="Cambria" w:hAnsi="Cambria"/>
          <w:sz w:val="16"/>
          <w:szCs w:val="16"/>
        </w:rPr>
        <w:t xml:space="preserve"> Съгласно чл. 47, ал. 9 от ЗОП настоящата декларация се подписва от лицата, които представляват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AF"/>
    <w:multiLevelType w:val="hybridMultilevel"/>
    <w:tmpl w:val="BDA271FC"/>
    <w:lvl w:ilvl="0" w:tplc="3B12A180">
      <w:start w:val="1"/>
      <w:numFmt w:val="decimal"/>
      <w:lvlText w:val="%1."/>
      <w:lvlJc w:val="left"/>
      <w:pPr>
        <w:tabs>
          <w:tab w:val="num" w:pos="2160"/>
        </w:tabs>
        <w:ind w:left="2160" w:hanging="144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1A72097"/>
    <w:multiLevelType w:val="hybridMultilevel"/>
    <w:tmpl w:val="37A87AC8"/>
    <w:lvl w:ilvl="0" w:tplc="C2B4159C">
      <w:start w:val="1"/>
      <w:numFmt w:val="decimal"/>
      <w:lvlText w:val="%1."/>
      <w:lvlJc w:val="left"/>
      <w:pPr>
        <w:tabs>
          <w:tab w:val="num" w:pos="1440"/>
        </w:tabs>
        <w:ind w:left="1440" w:hanging="1440"/>
      </w:pPr>
      <w:rPr>
        <w:rFonts w:cs="Times New Roman"/>
        <w:b w:val="0"/>
        <w:bCs w:val="0"/>
      </w:rPr>
    </w:lvl>
    <w:lvl w:ilvl="1" w:tplc="A7ACF542">
      <w:start w:val="1"/>
      <w:numFmt w:val="decimal"/>
      <w:lvlText w:val="%2."/>
      <w:lvlJc w:val="left"/>
      <w:pPr>
        <w:tabs>
          <w:tab w:val="num" w:pos="1440"/>
        </w:tabs>
        <w:ind w:left="1440" w:hanging="360"/>
      </w:pPr>
      <w:rPr>
        <w:rFonts w:cs="Times New Roman"/>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nsid w:val="0E197B2D"/>
    <w:multiLevelType w:val="hybridMultilevel"/>
    <w:tmpl w:val="057E0D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2E7819"/>
    <w:multiLevelType w:val="hybridMultilevel"/>
    <w:tmpl w:val="379A62D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BAE21AB"/>
    <w:multiLevelType w:val="multilevel"/>
    <w:tmpl w:val="96969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290F4CEB"/>
    <w:multiLevelType w:val="hybridMultilevel"/>
    <w:tmpl w:val="1D42BF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7F38EC"/>
    <w:multiLevelType w:val="hybridMultilevel"/>
    <w:tmpl w:val="C6287D5C"/>
    <w:lvl w:ilvl="0" w:tplc="0402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467EBE"/>
    <w:multiLevelType w:val="multilevel"/>
    <w:tmpl w:val="148C8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463044"/>
    <w:multiLevelType w:val="hybridMultilevel"/>
    <w:tmpl w:val="5EC055B0"/>
    <w:lvl w:ilvl="0" w:tplc="76143AA6">
      <w:start w:val="1"/>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4FD43EDA"/>
    <w:multiLevelType w:val="multilevel"/>
    <w:tmpl w:val="D0063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C931C4"/>
    <w:multiLevelType w:val="multilevel"/>
    <w:tmpl w:val="D1403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9E3B29"/>
    <w:multiLevelType w:val="multilevel"/>
    <w:tmpl w:val="B1020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73765116"/>
    <w:multiLevelType w:val="hybridMultilevel"/>
    <w:tmpl w:val="FF004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DA50411"/>
    <w:multiLevelType w:val="multilevel"/>
    <w:tmpl w:val="38882424"/>
    <w:lvl w:ilvl="0">
      <w:start w:val="3"/>
      <w:numFmt w:val="decimal"/>
      <w:lvlText w:val="%1."/>
      <w:lvlJc w:val="left"/>
      <w:pPr>
        <w:ind w:left="450" w:hanging="360"/>
      </w:pPr>
      <w:rPr>
        <w:b/>
      </w:rPr>
    </w:lvl>
    <w:lvl w:ilvl="1">
      <w:start w:val="1"/>
      <w:numFmt w:val="decimal"/>
      <w:lvlText w:val="%2."/>
      <w:lvlJc w:val="left"/>
      <w:pPr>
        <w:ind w:left="1080" w:hanging="720"/>
      </w:pPr>
      <w:rPr>
        <w:b/>
      </w:rPr>
    </w:lvl>
    <w:lvl w:ilvl="2">
      <w:start w:val="1"/>
      <w:numFmt w:val="decimal"/>
      <w:isLgl/>
      <w:lvlText w:val="%1.%2.%3."/>
      <w:lvlJc w:val="left"/>
      <w:pPr>
        <w:ind w:left="810" w:hanging="720"/>
      </w:pPr>
    </w:lvl>
    <w:lvl w:ilvl="3">
      <w:start w:val="1"/>
      <w:numFmt w:val="decimal"/>
      <w:isLgl/>
      <w:lvlText w:val="%1.%2.%3.%4."/>
      <w:lvlJc w:val="left"/>
      <w:pPr>
        <w:ind w:left="1170" w:hanging="1080"/>
      </w:pPr>
    </w:lvl>
    <w:lvl w:ilvl="4">
      <w:start w:val="1"/>
      <w:numFmt w:val="decimal"/>
      <w:isLgl/>
      <w:lvlText w:val="%1.%2.%3.%4.%5."/>
      <w:lvlJc w:val="left"/>
      <w:pPr>
        <w:ind w:left="1170" w:hanging="1080"/>
      </w:pPr>
    </w:lvl>
    <w:lvl w:ilvl="5">
      <w:start w:val="1"/>
      <w:numFmt w:val="decimal"/>
      <w:isLgl/>
      <w:lvlText w:val="%1.%2.%3.%4.%5.%6."/>
      <w:lvlJc w:val="left"/>
      <w:pPr>
        <w:ind w:left="1530" w:hanging="1440"/>
      </w:pPr>
    </w:lvl>
    <w:lvl w:ilvl="6">
      <w:start w:val="1"/>
      <w:numFmt w:val="decimal"/>
      <w:isLgl/>
      <w:lvlText w:val="%1.%2.%3.%4.%5.%6.%7."/>
      <w:lvlJc w:val="left"/>
      <w:pPr>
        <w:ind w:left="1530" w:hanging="1440"/>
      </w:pPr>
    </w:lvl>
    <w:lvl w:ilvl="7">
      <w:start w:val="1"/>
      <w:numFmt w:val="decimal"/>
      <w:isLgl/>
      <w:lvlText w:val="%1.%2.%3.%4.%5.%6.%7.%8."/>
      <w:lvlJc w:val="left"/>
      <w:pPr>
        <w:ind w:left="1890" w:hanging="1800"/>
      </w:pPr>
    </w:lvl>
    <w:lvl w:ilvl="8">
      <w:start w:val="1"/>
      <w:numFmt w:val="decimal"/>
      <w:isLgl/>
      <w:lvlText w:val="%1.%2.%3.%4.%5.%6.%7.%8.%9."/>
      <w:lvlJc w:val="left"/>
      <w:pPr>
        <w:ind w:left="2250" w:hanging="2160"/>
      </w:pPr>
    </w:lvl>
  </w:abstractNum>
  <w:num w:numId="1">
    <w:abstractNumId w:val="15"/>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713505"/>
    <w:rsid w:val="00047971"/>
    <w:rsid w:val="00060D83"/>
    <w:rsid w:val="000719CA"/>
    <w:rsid w:val="00301D4F"/>
    <w:rsid w:val="004971E4"/>
    <w:rsid w:val="005734CF"/>
    <w:rsid w:val="00612344"/>
    <w:rsid w:val="00713505"/>
    <w:rsid w:val="007701BB"/>
    <w:rsid w:val="00822646"/>
    <w:rsid w:val="00824A35"/>
    <w:rsid w:val="00835B4B"/>
    <w:rsid w:val="00A863D0"/>
    <w:rsid w:val="00AA1427"/>
    <w:rsid w:val="00AE35B0"/>
    <w:rsid w:val="00B313DD"/>
    <w:rsid w:val="00D115B8"/>
    <w:rsid w:val="00D666F6"/>
    <w:rsid w:val="00DD2B30"/>
    <w:rsid w:val="00DD6105"/>
    <w:rsid w:val="00EB5C25"/>
    <w:rsid w:val="00EF33BD"/>
    <w:rsid w:val="00F027C2"/>
    <w:rsid w:val="00F54F35"/>
    <w:rsid w:val="00F55292"/>
    <w:rsid w:val="00FA6959"/>
    <w:rsid w:val="00FB4B6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B0"/>
  </w:style>
  <w:style w:type="paragraph" w:styleId="Heading1">
    <w:name w:val="heading 1"/>
    <w:basedOn w:val="Normal"/>
    <w:next w:val="Normal"/>
    <w:link w:val="Heading1Char"/>
    <w:qFormat/>
    <w:rsid w:val="00713505"/>
    <w:pPr>
      <w:keepNext/>
      <w:spacing w:before="240" w:after="60"/>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semiHidden/>
    <w:unhideWhenUsed/>
    <w:qFormat/>
    <w:rsid w:val="00713505"/>
    <w:pPr>
      <w:keepNext/>
      <w:spacing w:before="240" w:after="6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semiHidden/>
    <w:unhideWhenUsed/>
    <w:qFormat/>
    <w:rsid w:val="00713505"/>
    <w:pPr>
      <w:keepNext/>
      <w:spacing w:after="0" w:line="240" w:lineRule="auto"/>
      <w:outlineLvl w:val="2"/>
    </w:pPr>
    <w:rPr>
      <w:rFonts w:ascii="Times New Roman" w:eastAsia="Calibri" w:hAnsi="Times New Roman" w:cs="Times New Roman"/>
      <w:b/>
      <w:sz w:val="24"/>
      <w:szCs w:val="24"/>
      <w:lang w:eastAsia="en-US"/>
    </w:rPr>
  </w:style>
  <w:style w:type="paragraph" w:styleId="Heading4">
    <w:name w:val="heading 4"/>
    <w:basedOn w:val="Normal"/>
    <w:next w:val="Normal"/>
    <w:link w:val="Heading4Char"/>
    <w:uiPriority w:val="9"/>
    <w:semiHidden/>
    <w:unhideWhenUsed/>
    <w:qFormat/>
    <w:rsid w:val="00713505"/>
    <w:pPr>
      <w:keepNext/>
      <w:spacing w:after="0" w:line="240" w:lineRule="auto"/>
      <w:jc w:val="center"/>
      <w:outlineLvl w:val="3"/>
    </w:pPr>
    <w:rPr>
      <w:rFonts w:ascii="Times New Roman" w:eastAsia="Calibri" w:hAnsi="Times New Roman" w:cs="Times New Roman"/>
      <w:b/>
      <w:bCs/>
      <w:sz w:val="24"/>
      <w:szCs w:val="24"/>
      <w:lang w:eastAsia="en-US"/>
    </w:rPr>
  </w:style>
  <w:style w:type="paragraph" w:styleId="Heading5">
    <w:name w:val="heading 5"/>
    <w:basedOn w:val="Normal"/>
    <w:next w:val="Normal"/>
    <w:link w:val="Heading5Char"/>
    <w:uiPriority w:val="9"/>
    <w:semiHidden/>
    <w:unhideWhenUsed/>
    <w:qFormat/>
    <w:rsid w:val="00713505"/>
    <w:pPr>
      <w:keepNext/>
      <w:tabs>
        <w:tab w:val="left" w:leader="dot" w:pos="1289"/>
        <w:tab w:val="left" w:pos="4342"/>
        <w:tab w:val="left" w:leader="dot" w:pos="8150"/>
      </w:tabs>
      <w:spacing w:after="0" w:line="240" w:lineRule="auto"/>
      <w:jc w:val="right"/>
      <w:outlineLvl w:val="4"/>
    </w:pPr>
    <w:rPr>
      <w:rFonts w:ascii="Times New Roman" w:eastAsia="Calibri" w:hAnsi="Times New Roman" w:cs="Times New Roman"/>
      <w:b/>
      <w:bCs/>
      <w:i/>
      <w:color w:val="000000"/>
      <w:spacing w:val="3"/>
      <w:sz w:val="24"/>
      <w:szCs w:val="24"/>
      <w:lang w:eastAsia="en-US"/>
    </w:rPr>
  </w:style>
  <w:style w:type="paragraph" w:styleId="Heading6">
    <w:name w:val="heading 6"/>
    <w:basedOn w:val="Normal"/>
    <w:next w:val="Normal"/>
    <w:link w:val="Heading6Char"/>
    <w:uiPriority w:val="9"/>
    <w:semiHidden/>
    <w:unhideWhenUsed/>
    <w:qFormat/>
    <w:rsid w:val="00713505"/>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iPriority w:val="9"/>
    <w:semiHidden/>
    <w:unhideWhenUsed/>
    <w:qFormat/>
    <w:rsid w:val="00713505"/>
    <w:pPr>
      <w:keepNext/>
      <w:spacing w:after="0" w:line="240" w:lineRule="auto"/>
      <w:jc w:val="right"/>
      <w:outlineLvl w:val="6"/>
    </w:pPr>
    <w:rPr>
      <w:rFonts w:ascii="Times New Roman" w:eastAsia="Verdana-Bold" w:hAnsi="Times New Roman" w:cs="Times New Roman"/>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50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71350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713505"/>
    <w:rPr>
      <w:rFonts w:ascii="Times New Roman" w:eastAsia="Calibri" w:hAnsi="Times New Roman" w:cs="Times New Roman"/>
      <w:b/>
      <w:sz w:val="24"/>
      <w:szCs w:val="24"/>
      <w:lang w:eastAsia="en-US"/>
    </w:rPr>
  </w:style>
  <w:style w:type="character" w:customStyle="1" w:styleId="Heading4Char">
    <w:name w:val="Heading 4 Char"/>
    <w:basedOn w:val="DefaultParagraphFont"/>
    <w:link w:val="Heading4"/>
    <w:uiPriority w:val="9"/>
    <w:semiHidden/>
    <w:rsid w:val="00713505"/>
    <w:rPr>
      <w:rFonts w:ascii="Times New Roman" w:eastAsia="Calibri" w:hAnsi="Times New Roman" w:cs="Times New Roman"/>
      <w:b/>
      <w:bCs/>
      <w:sz w:val="24"/>
      <w:szCs w:val="24"/>
      <w:lang w:eastAsia="en-US"/>
    </w:rPr>
  </w:style>
  <w:style w:type="character" w:customStyle="1" w:styleId="Heading5Char">
    <w:name w:val="Heading 5 Char"/>
    <w:basedOn w:val="DefaultParagraphFont"/>
    <w:link w:val="Heading5"/>
    <w:uiPriority w:val="9"/>
    <w:semiHidden/>
    <w:rsid w:val="00713505"/>
    <w:rPr>
      <w:rFonts w:ascii="Times New Roman" w:eastAsia="Calibri" w:hAnsi="Times New Roman" w:cs="Times New Roman"/>
      <w:b/>
      <w:bCs/>
      <w:i/>
      <w:color w:val="000000"/>
      <w:spacing w:val="3"/>
      <w:sz w:val="24"/>
      <w:szCs w:val="24"/>
      <w:lang w:eastAsia="en-US"/>
    </w:rPr>
  </w:style>
  <w:style w:type="character" w:customStyle="1" w:styleId="Heading6Char">
    <w:name w:val="Heading 6 Char"/>
    <w:basedOn w:val="DefaultParagraphFont"/>
    <w:link w:val="Heading6"/>
    <w:uiPriority w:val="9"/>
    <w:semiHidden/>
    <w:rsid w:val="00713505"/>
    <w:rPr>
      <w:rFonts w:ascii="Times New Roman" w:eastAsia="Batang" w:hAnsi="Times New Roman" w:cs="Times New Roman"/>
      <w:b/>
      <w:bCs/>
      <w:lang w:val="en-AU"/>
    </w:rPr>
  </w:style>
  <w:style w:type="character" w:customStyle="1" w:styleId="Heading7Char">
    <w:name w:val="Heading 7 Char"/>
    <w:basedOn w:val="DefaultParagraphFont"/>
    <w:link w:val="Heading7"/>
    <w:uiPriority w:val="9"/>
    <w:semiHidden/>
    <w:rsid w:val="00713505"/>
    <w:rPr>
      <w:rFonts w:ascii="Times New Roman" w:eastAsia="Verdana-Bold" w:hAnsi="Times New Roman" w:cs="Times New Roman"/>
      <w:b/>
      <w:bCs/>
      <w:i/>
      <w:sz w:val="24"/>
      <w:szCs w:val="24"/>
      <w:lang w:eastAsia="en-US"/>
    </w:rPr>
  </w:style>
  <w:style w:type="character" w:styleId="Hyperlink">
    <w:name w:val="Hyperlink"/>
    <w:uiPriority w:val="99"/>
    <w:semiHidden/>
    <w:unhideWhenUsed/>
    <w:rsid w:val="00713505"/>
    <w:rPr>
      <w:rFonts w:ascii="Times New Roman" w:hAnsi="Times New Roman" w:cs="Times New Roman" w:hint="default"/>
      <w:color w:val="0000FF"/>
      <w:u w:val="single"/>
    </w:rPr>
  </w:style>
  <w:style w:type="character" w:styleId="FollowedHyperlink">
    <w:name w:val="FollowedHyperlink"/>
    <w:uiPriority w:val="99"/>
    <w:semiHidden/>
    <w:unhideWhenUsed/>
    <w:rsid w:val="00713505"/>
    <w:rPr>
      <w:color w:val="800080"/>
      <w:u w:val="single"/>
    </w:rPr>
  </w:style>
  <w:style w:type="paragraph" w:styleId="NormalWeb">
    <w:name w:val="Normal (Web)"/>
    <w:basedOn w:val="Normal"/>
    <w:semiHidden/>
    <w:unhideWhenUsed/>
    <w:rsid w:val="00713505"/>
    <w:pPr>
      <w:spacing w:before="100" w:beforeAutospacing="1" w:after="100" w:afterAutospacing="1" w:line="240" w:lineRule="auto"/>
    </w:pPr>
    <w:rPr>
      <w:rFonts w:ascii="Times New Roman" w:eastAsia="Batang" w:hAnsi="Times New Roman" w:cs="Times New Roman"/>
      <w:color w:val="000000"/>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713505"/>
    <w:rPr>
      <w:rFonts w:ascii="Batang" w:eastAsia="Batang" w:hAnsi="Batang" w:hint="eastAsia"/>
      <w:spacing w:val="-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semiHidden/>
    <w:unhideWhenUsed/>
    <w:rsid w:val="00713505"/>
    <w:pPr>
      <w:spacing w:after="0" w:line="240" w:lineRule="auto"/>
    </w:pPr>
    <w:rPr>
      <w:rFonts w:ascii="Batang" w:eastAsia="Batang" w:hAnsi="Batang"/>
      <w:spacing w:val="-2"/>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
    <w:basedOn w:val="DefaultParagraphFont"/>
    <w:link w:val="FootnoteText"/>
    <w:semiHidden/>
    <w:locked/>
    <w:rsid w:val="00713505"/>
    <w:rPr>
      <w:rFonts w:ascii="Batang" w:eastAsia="Batang" w:hAnsi="Batang"/>
      <w:spacing w:val="-2"/>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713505"/>
    <w:rPr>
      <w:sz w:val="20"/>
      <w:szCs w:val="20"/>
    </w:rPr>
  </w:style>
  <w:style w:type="paragraph" w:styleId="CommentText">
    <w:name w:val="annotation text"/>
    <w:basedOn w:val="Normal"/>
    <w:link w:val="CommentTextChar"/>
    <w:uiPriority w:val="99"/>
    <w:semiHidden/>
    <w:unhideWhenUsed/>
    <w:rsid w:val="00713505"/>
    <w:pPr>
      <w:spacing w:after="0"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uiPriority w:val="99"/>
    <w:semiHidden/>
    <w:rsid w:val="00713505"/>
    <w:rPr>
      <w:rFonts w:ascii="Times New Roman" w:eastAsia="SimSun" w:hAnsi="Times New Roman" w:cs="Times New Roman"/>
      <w:sz w:val="20"/>
      <w:szCs w:val="20"/>
      <w:lang w:val="en-US" w:eastAsia="zh-CN"/>
    </w:rPr>
  </w:style>
  <w:style w:type="character" w:customStyle="1" w:styleId="HeaderChar">
    <w:name w:val="Header Char"/>
    <w:aliases w:val="Char5 Char,Char2 Char,Char2 Char Char Char Char1,Char2 Char Char Char Char Char1,Char2 Char Char Char Char Char Char,Char2 Char Char Char1,even Char"/>
    <w:basedOn w:val="DefaultParagraphFont"/>
    <w:link w:val="Header"/>
    <w:uiPriority w:val="99"/>
    <w:semiHidden/>
    <w:locked/>
    <w:rsid w:val="00713505"/>
    <w:rPr>
      <w:rFonts w:ascii="Times New Roman" w:eastAsia="SimSun" w:hAnsi="Times New Roman" w:cs="Times New Roman"/>
      <w:sz w:val="24"/>
      <w:szCs w:val="24"/>
      <w:lang w:val="en-US" w:eastAsia="zh-CN"/>
    </w:rPr>
  </w:style>
  <w:style w:type="paragraph" w:styleId="Header">
    <w:name w:val="header"/>
    <w:aliases w:val="Char5,Char2,Char2 Char Char Char,Char2 Char Char Char Char,Char2 Char Char Char Char Char,Char2 Char Char,even"/>
    <w:basedOn w:val="Normal"/>
    <w:link w:val="HeaderChar"/>
    <w:uiPriority w:val="99"/>
    <w:semiHidden/>
    <w:unhideWhenUsed/>
    <w:rsid w:val="00713505"/>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HeaderChar1">
    <w:name w:val="Header Char1"/>
    <w:aliases w:val="Char5 Char1,Char2 Char1,Char2 Char Char Char Char2,Char2 Char Char Char Char Char2,Char2 Char Char Char Char Char Char1,Char2 Char Char Char2,even Char1"/>
    <w:basedOn w:val="DefaultParagraphFont"/>
    <w:link w:val="Header"/>
    <w:uiPriority w:val="99"/>
    <w:semiHidden/>
    <w:rsid w:val="00713505"/>
  </w:style>
  <w:style w:type="paragraph" w:styleId="Footer">
    <w:name w:val="footer"/>
    <w:basedOn w:val="Normal"/>
    <w:link w:val="FooterChar"/>
    <w:uiPriority w:val="99"/>
    <w:unhideWhenUsed/>
    <w:rsid w:val="00713505"/>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FooterChar">
    <w:name w:val="Footer Char"/>
    <w:basedOn w:val="DefaultParagraphFont"/>
    <w:link w:val="Footer"/>
    <w:uiPriority w:val="99"/>
    <w:rsid w:val="00713505"/>
    <w:rPr>
      <w:rFonts w:ascii="Times New Roman" w:eastAsia="SimSun" w:hAnsi="Times New Roman" w:cs="Times New Roman"/>
      <w:sz w:val="24"/>
      <w:szCs w:val="24"/>
      <w:lang w:val="en-US" w:eastAsia="zh-CN"/>
    </w:rPr>
  </w:style>
  <w:style w:type="paragraph" w:styleId="Title">
    <w:name w:val="Title"/>
    <w:basedOn w:val="Normal"/>
    <w:link w:val="TitleChar"/>
    <w:qFormat/>
    <w:rsid w:val="00713505"/>
    <w:pPr>
      <w:widowControl w:val="0"/>
      <w:tabs>
        <w:tab w:val="left" w:pos="-720"/>
      </w:tabs>
      <w:suppressAutoHyphens/>
      <w:spacing w:after="0" w:line="240" w:lineRule="auto"/>
      <w:jc w:val="center"/>
    </w:pPr>
    <w:rPr>
      <w:rFonts w:ascii="Times New Roman" w:eastAsia="Batang" w:hAnsi="Times New Roman" w:cs="Times New Roman"/>
      <w:b/>
      <w:sz w:val="48"/>
      <w:szCs w:val="20"/>
      <w:lang w:val="en-US" w:eastAsia="en-US"/>
    </w:rPr>
  </w:style>
  <w:style w:type="character" w:customStyle="1" w:styleId="TitleChar">
    <w:name w:val="Title Char"/>
    <w:basedOn w:val="DefaultParagraphFont"/>
    <w:link w:val="Title"/>
    <w:rsid w:val="00713505"/>
    <w:rPr>
      <w:rFonts w:ascii="Times New Roman" w:eastAsia="Batang" w:hAnsi="Times New Roman" w:cs="Times New Roman"/>
      <w:b/>
      <w:sz w:val="48"/>
      <w:szCs w:val="20"/>
      <w:lang w:val="en-US" w:eastAsia="en-US"/>
    </w:rPr>
  </w:style>
  <w:style w:type="paragraph" w:styleId="BodyText">
    <w:name w:val="Body Text"/>
    <w:basedOn w:val="Normal"/>
    <w:link w:val="BodyTextChar"/>
    <w:semiHidden/>
    <w:unhideWhenUsed/>
    <w:rsid w:val="00713505"/>
    <w:pPr>
      <w:spacing w:after="120" w:line="240" w:lineRule="auto"/>
    </w:pPr>
    <w:rPr>
      <w:rFonts w:ascii="Times New Roman" w:eastAsia="SimSun" w:hAnsi="Times New Roman" w:cs="Times New Roman"/>
      <w:sz w:val="24"/>
      <w:szCs w:val="24"/>
      <w:lang w:val="en-US" w:eastAsia="zh-CN"/>
    </w:rPr>
  </w:style>
  <w:style w:type="character" w:customStyle="1" w:styleId="BodyTextChar">
    <w:name w:val="Body Text Char"/>
    <w:basedOn w:val="DefaultParagraphFont"/>
    <w:link w:val="BodyText"/>
    <w:semiHidden/>
    <w:rsid w:val="00713505"/>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iPriority w:val="99"/>
    <w:semiHidden/>
    <w:unhideWhenUsed/>
    <w:rsid w:val="00713505"/>
    <w:pPr>
      <w:spacing w:after="120"/>
      <w:ind w:left="283"/>
    </w:pPr>
    <w:rPr>
      <w:rFonts w:ascii="Times New Roman" w:eastAsia="Calibri" w:hAnsi="Times New Roman" w:cs="Times New Roman"/>
      <w:sz w:val="28"/>
      <w:szCs w:val="28"/>
      <w:lang w:eastAsia="en-US"/>
    </w:rPr>
  </w:style>
  <w:style w:type="character" w:customStyle="1" w:styleId="BodyTextIndentChar">
    <w:name w:val="Body Text Indent Char"/>
    <w:basedOn w:val="DefaultParagraphFont"/>
    <w:link w:val="BodyTextIndent"/>
    <w:uiPriority w:val="99"/>
    <w:semiHidden/>
    <w:rsid w:val="00713505"/>
    <w:rPr>
      <w:rFonts w:ascii="Times New Roman" w:eastAsia="Calibri" w:hAnsi="Times New Roman" w:cs="Times New Roman"/>
      <w:sz w:val="28"/>
      <w:szCs w:val="28"/>
      <w:lang w:eastAsia="en-US"/>
    </w:rPr>
  </w:style>
  <w:style w:type="paragraph" w:styleId="BodyText2">
    <w:name w:val="Body Text 2"/>
    <w:basedOn w:val="Normal"/>
    <w:link w:val="BodyText2Char"/>
    <w:semiHidden/>
    <w:unhideWhenUsed/>
    <w:rsid w:val="00713505"/>
    <w:pPr>
      <w:spacing w:after="120" w:line="480" w:lineRule="auto"/>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semiHidden/>
    <w:rsid w:val="00713505"/>
    <w:rPr>
      <w:rFonts w:ascii="Times New Roman" w:eastAsia="Batang" w:hAnsi="Times New Roman" w:cs="Times New Roman"/>
      <w:sz w:val="24"/>
      <w:szCs w:val="20"/>
      <w:lang w:val="en-GB" w:eastAsia="en-US"/>
    </w:rPr>
  </w:style>
  <w:style w:type="paragraph" w:styleId="BodyText3">
    <w:name w:val="Body Text 3"/>
    <w:basedOn w:val="Normal"/>
    <w:link w:val="BodyText3Char"/>
    <w:uiPriority w:val="99"/>
    <w:semiHidden/>
    <w:unhideWhenUsed/>
    <w:rsid w:val="00713505"/>
    <w:pPr>
      <w:spacing w:after="0" w:line="240" w:lineRule="auto"/>
      <w:jc w:val="both"/>
    </w:pPr>
    <w:rPr>
      <w:rFonts w:ascii="Times New Roman" w:eastAsia="Calibri" w:hAnsi="Times New Roman" w:cs="Times New Roman"/>
      <w:color w:val="FF0000"/>
      <w:sz w:val="24"/>
      <w:szCs w:val="24"/>
      <w:lang w:eastAsia="en-US"/>
    </w:rPr>
  </w:style>
  <w:style w:type="character" w:customStyle="1" w:styleId="BodyText3Char">
    <w:name w:val="Body Text 3 Char"/>
    <w:basedOn w:val="DefaultParagraphFont"/>
    <w:link w:val="BodyText3"/>
    <w:uiPriority w:val="99"/>
    <w:semiHidden/>
    <w:rsid w:val="00713505"/>
    <w:rPr>
      <w:rFonts w:ascii="Times New Roman" w:eastAsia="Calibri" w:hAnsi="Times New Roman" w:cs="Times New Roman"/>
      <w:color w:val="FF0000"/>
      <w:sz w:val="24"/>
      <w:szCs w:val="24"/>
      <w:lang w:eastAsia="en-US"/>
    </w:rPr>
  </w:style>
  <w:style w:type="paragraph" w:styleId="BodyTextIndent2">
    <w:name w:val="Body Text Indent 2"/>
    <w:basedOn w:val="Normal"/>
    <w:link w:val="BodyTextIndent2Char"/>
    <w:semiHidden/>
    <w:unhideWhenUsed/>
    <w:rsid w:val="00713505"/>
    <w:pPr>
      <w:spacing w:after="120" w:line="480" w:lineRule="auto"/>
      <w:ind w:left="283"/>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semiHidden/>
    <w:rsid w:val="00713505"/>
    <w:rPr>
      <w:rFonts w:ascii="Times New Roman" w:eastAsia="Batang" w:hAnsi="Times New Roman" w:cs="Times New Roman"/>
      <w:sz w:val="24"/>
      <w:szCs w:val="20"/>
      <w:lang w:val="en-GB" w:eastAsia="en-US"/>
    </w:rPr>
  </w:style>
  <w:style w:type="paragraph" w:styleId="BodyTextIndent3">
    <w:name w:val="Body Text Indent 3"/>
    <w:basedOn w:val="Normal"/>
    <w:link w:val="BodyTextIndent3Char"/>
    <w:semiHidden/>
    <w:unhideWhenUsed/>
    <w:rsid w:val="00713505"/>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semiHidden/>
    <w:rsid w:val="00713505"/>
    <w:rPr>
      <w:rFonts w:ascii="Times New Roman" w:eastAsia="Batang" w:hAnsi="Times New Roman" w:cs="Times New Roman"/>
      <w:sz w:val="16"/>
      <w:szCs w:val="16"/>
    </w:rPr>
  </w:style>
  <w:style w:type="paragraph" w:styleId="DocumentMap">
    <w:name w:val="Document Map"/>
    <w:basedOn w:val="Normal"/>
    <w:link w:val="DocumentMapChar"/>
    <w:semiHidden/>
    <w:unhideWhenUsed/>
    <w:rsid w:val="00713505"/>
    <w:pPr>
      <w:shd w:val="clear" w:color="auto" w:fill="000080"/>
    </w:pPr>
    <w:rPr>
      <w:rFonts w:ascii="Tahoma" w:eastAsia="Calibri" w:hAnsi="Tahoma" w:cs="Times New Roman"/>
      <w:sz w:val="20"/>
      <w:szCs w:val="20"/>
      <w:lang w:eastAsia="en-US"/>
    </w:rPr>
  </w:style>
  <w:style w:type="character" w:customStyle="1" w:styleId="DocumentMapChar">
    <w:name w:val="Document Map Char"/>
    <w:basedOn w:val="DefaultParagraphFont"/>
    <w:link w:val="DocumentMap"/>
    <w:semiHidden/>
    <w:rsid w:val="00713505"/>
    <w:rPr>
      <w:rFonts w:ascii="Tahoma" w:eastAsia="Calibri" w:hAnsi="Tahoma" w:cs="Times New Roman"/>
      <w:sz w:val="20"/>
      <w:szCs w:val="20"/>
      <w:shd w:val="clear" w:color="auto" w:fill="000080"/>
      <w:lang w:eastAsia="en-US"/>
    </w:rPr>
  </w:style>
  <w:style w:type="paragraph" w:styleId="PlainText">
    <w:name w:val="Plain Text"/>
    <w:basedOn w:val="Normal"/>
    <w:link w:val="PlainTextChar"/>
    <w:semiHidden/>
    <w:unhideWhenUsed/>
    <w:rsid w:val="007135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1350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13505"/>
    <w:rPr>
      <w:b/>
      <w:bCs/>
    </w:rPr>
  </w:style>
  <w:style w:type="character" w:customStyle="1" w:styleId="CommentSubjectChar">
    <w:name w:val="Comment Subject Char"/>
    <w:basedOn w:val="CommentTextChar"/>
    <w:link w:val="CommentSubject"/>
    <w:uiPriority w:val="99"/>
    <w:semiHidden/>
    <w:rsid w:val="00713505"/>
    <w:rPr>
      <w:b/>
      <w:bCs/>
    </w:rPr>
  </w:style>
  <w:style w:type="paragraph" w:styleId="BalloonText">
    <w:name w:val="Balloon Text"/>
    <w:basedOn w:val="Normal"/>
    <w:link w:val="BalloonTextChar"/>
    <w:uiPriority w:val="99"/>
    <w:semiHidden/>
    <w:unhideWhenUsed/>
    <w:rsid w:val="00713505"/>
    <w:pPr>
      <w:spacing w:after="0" w:line="240" w:lineRule="auto"/>
    </w:pPr>
    <w:rPr>
      <w:rFonts w:ascii="Tahoma" w:eastAsia="SimSun" w:hAnsi="Tahoma" w:cs="Times New Roman"/>
      <w:sz w:val="16"/>
      <w:szCs w:val="16"/>
      <w:lang w:val="en-US" w:eastAsia="zh-CN"/>
    </w:rPr>
  </w:style>
  <w:style w:type="character" w:customStyle="1" w:styleId="BalloonTextChar">
    <w:name w:val="Balloon Text Char"/>
    <w:basedOn w:val="DefaultParagraphFont"/>
    <w:link w:val="BalloonText"/>
    <w:uiPriority w:val="99"/>
    <w:semiHidden/>
    <w:rsid w:val="00713505"/>
    <w:rPr>
      <w:rFonts w:ascii="Tahoma" w:eastAsia="SimSun" w:hAnsi="Tahoma" w:cs="Times New Roman"/>
      <w:sz w:val="16"/>
      <w:szCs w:val="16"/>
      <w:lang w:val="en-US" w:eastAsia="zh-CN"/>
    </w:rPr>
  </w:style>
  <w:style w:type="paragraph" w:styleId="ListParagraph">
    <w:name w:val="List Paragraph"/>
    <w:basedOn w:val="Normal"/>
    <w:qFormat/>
    <w:rsid w:val="00713505"/>
    <w:pPr>
      <w:ind w:left="720"/>
      <w:contextualSpacing/>
    </w:pPr>
    <w:rPr>
      <w:rFonts w:ascii="Times New Roman" w:eastAsia="Calibri" w:hAnsi="Times New Roman" w:cs="Times New Roman"/>
      <w:sz w:val="28"/>
      <w:szCs w:val="28"/>
      <w:lang w:eastAsia="en-US"/>
    </w:rPr>
  </w:style>
  <w:style w:type="paragraph" w:customStyle="1" w:styleId="CharCharChar1CharCharChar1CharCharCharCharCharCharChar">
    <w:name w:val="Char Char Char1 Char Char Char1 Char Char Char Char Char Char Char"/>
    <w:basedOn w:val="Normal"/>
    <w:rsid w:val="00713505"/>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BodyText"/>
    <w:rsid w:val="00713505"/>
    <w:pPr>
      <w:widowControl w:val="0"/>
      <w:suppressLineNumbers/>
      <w:suppressAutoHyphens/>
      <w:spacing w:before="100" w:beforeAutospacing="1" w:after="100" w:afterAutospacing="1"/>
    </w:pPr>
    <w:rPr>
      <w:rFonts w:eastAsia="HG Mincho Light J"/>
      <w:color w:val="000000"/>
      <w:lang w:eastAsia="bg-BG"/>
    </w:rPr>
  </w:style>
  <w:style w:type="paragraph" w:customStyle="1" w:styleId="Index">
    <w:name w:val="Index"/>
    <w:basedOn w:val="Normal"/>
    <w:rsid w:val="00713505"/>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rPr>
  </w:style>
  <w:style w:type="paragraph" w:customStyle="1" w:styleId="TableHeading">
    <w:name w:val="Table Heading"/>
    <w:basedOn w:val="TableContents"/>
    <w:rsid w:val="00713505"/>
    <w:pPr>
      <w:spacing w:before="0" w:beforeAutospacing="0" w:after="120" w:afterAutospacing="0"/>
      <w:jc w:val="center"/>
    </w:pPr>
    <w:rPr>
      <w:b/>
      <w:i/>
      <w:szCs w:val="20"/>
    </w:rPr>
  </w:style>
  <w:style w:type="paragraph" w:customStyle="1" w:styleId="Style6">
    <w:name w:val="Style6"/>
    <w:basedOn w:val="Normal"/>
    <w:rsid w:val="00713505"/>
    <w:pPr>
      <w:widowControl w:val="0"/>
      <w:autoSpaceDE w:val="0"/>
      <w:autoSpaceDN w:val="0"/>
      <w:adjustRightInd w:val="0"/>
      <w:spacing w:after="0" w:line="263" w:lineRule="exact"/>
      <w:jc w:val="both"/>
    </w:pPr>
    <w:rPr>
      <w:rFonts w:ascii="Times New Roman" w:eastAsia="Batang" w:hAnsi="Times New Roman" w:cs="Times New Roman"/>
      <w:sz w:val="24"/>
      <w:szCs w:val="24"/>
    </w:rPr>
  </w:style>
  <w:style w:type="paragraph" w:customStyle="1" w:styleId="singles1">
    <w:name w:val="single s1"/>
    <w:basedOn w:val="Normal"/>
    <w:next w:val="FootnoteText"/>
    <w:semiHidden/>
    <w:rsid w:val="00713505"/>
    <w:pPr>
      <w:widowControl w:val="0"/>
      <w:tabs>
        <w:tab w:val="left" w:pos="-720"/>
      </w:tabs>
      <w:suppressAutoHyphens/>
      <w:spacing w:after="0" w:line="240" w:lineRule="auto"/>
      <w:jc w:val="both"/>
    </w:pPr>
    <w:rPr>
      <w:rFonts w:ascii="Batang" w:eastAsia="Batang" w:hAnsi="Batang" w:cs="Times New Roman"/>
      <w:spacing w:val="-2"/>
      <w:lang w:val="en-GB" w:eastAsia="en-US"/>
    </w:rPr>
  </w:style>
  <w:style w:type="paragraph" w:customStyle="1" w:styleId="Style2">
    <w:name w:val="Style2"/>
    <w:basedOn w:val="Normal"/>
    <w:rsid w:val="00713505"/>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rPr>
  </w:style>
  <w:style w:type="paragraph" w:customStyle="1" w:styleId="Default">
    <w:name w:val="Default"/>
    <w:rsid w:val="0071350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CharChar1">
    <w:name w:val="Char Char1 Знак Знак"/>
    <w:basedOn w:val="Normal"/>
    <w:rsid w:val="00713505"/>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713505"/>
    <w:pPr>
      <w:widowControl w:val="0"/>
      <w:tabs>
        <w:tab w:val="left" w:pos="-720"/>
      </w:tabs>
      <w:suppressAutoHyphens/>
      <w:spacing w:after="0" w:line="240" w:lineRule="auto"/>
      <w:jc w:val="both"/>
    </w:pPr>
    <w:rPr>
      <w:rFonts w:ascii="Courier New" w:eastAsia="Batang" w:hAnsi="Courier New" w:cs="Times New Roman"/>
      <w:spacing w:val="-3"/>
      <w:sz w:val="24"/>
      <w:szCs w:val="20"/>
      <w:lang w:val="en-GB" w:eastAsia="en-US"/>
    </w:rPr>
  </w:style>
  <w:style w:type="paragraph" w:customStyle="1" w:styleId="firstline">
    <w:name w:val="firstline"/>
    <w:basedOn w:val="Normal"/>
    <w:rsid w:val="00713505"/>
    <w:pPr>
      <w:spacing w:after="0" w:line="240" w:lineRule="atLeast"/>
      <w:ind w:firstLine="840"/>
      <w:jc w:val="both"/>
    </w:pPr>
    <w:rPr>
      <w:rFonts w:ascii="Times New Roman" w:eastAsia="Batang" w:hAnsi="Times New Roman" w:cs="Times New Roman"/>
      <w:color w:val="000000"/>
      <w:lang w:val="en-US" w:eastAsia="en-US"/>
    </w:rPr>
  </w:style>
  <w:style w:type="paragraph" w:customStyle="1" w:styleId="FR2">
    <w:name w:val="FR2"/>
    <w:rsid w:val="00713505"/>
    <w:pPr>
      <w:widowControl w:val="0"/>
      <w:snapToGrid w:val="0"/>
      <w:spacing w:after="0" w:line="240" w:lineRule="auto"/>
      <w:jc w:val="right"/>
    </w:pPr>
    <w:rPr>
      <w:rFonts w:ascii="Arial" w:eastAsia="Batang" w:hAnsi="Arial" w:cs="Times New Roman"/>
      <w:sz w:val="24"/>
      <w:szCs w:val="20"/>
      <w:lang w:eastAsia="en-US"/>
    </w:rPr>
  </w:style>
  <w:style w:type="paragraph" w:customStyle="1" w:styleId="Application3">
    <w:name w:val="Application3"/>
    <w:basedOn w:val="Normal"/>
    <w:autoRedefine/>
    <w:rsid w:val="00713505"/>
    <w:pPr>
      <w:tabs>
        <w:tab w:val="left" w:pos="426"/>
      </w:tabs>
      <w:spacing w:before="100" w:beforeAutospacing="1" w:after="0"/>
      <w:ind w:left="360"/>
      <w:jc w:val="both"/>
    </w:pPr>
    <w:rPr>
      <w:rFonts w:ascii="Cambria" w:eastAsia="Batang" w:hAnsi="Cambria" w:cs="Times New Roman"/>
      <w:b/>
      <w:i/>
      <w:spacing w:val="-2"/>
      <w:sz w:val="24"/>
      <w:szCs w:val="24"/>
      <w:lang w:eastAsia="en-US"/>
    </w:rPr>
  </w:style>
  <w:style w:type="paragraph" w:customStyle="1" w:styleId="Style8">
    <w:name w:val="Style8"/>
    <w:basedOn w:val="Normal"/>
    <w:rsid w:val="00713505"/>
    <w:pPr>
      <w:spacing w:before="120" w:after="120" w:line="240" w:lineRule="auto"/>
      <w:ind w:right="20"/>
      <w:jc w:val="both"/>
    </w:pPr>
    <w:rPr>
      <w:rFonts w:ascii="Times New Roman" w:eastAsia="Arial Unicode MS" w:hAnsi="Times New Roman" w:cs="Times New Roman"/>
      <w:sz w:val="24"/>
      <w:szCs w:val="24"/>
      <w:lang w:val="ru-RU" w:eastAsia="en-US"/>
    </w:rPr>
  </w:style>
  <w:style w:type="paragraph" w:customStyle="1" w:styleId="Style4">
    <w:name w:val="Style4"/>
    <w:basedOn w:val="Normal"/>
    <w:rsid w:val="00713505"/>
    <w:pPr>
      <w:widowControl w:val="0"/>
      <w:autoSpaceDE w:val="0"/>
      <w:autoSpaceDN w:val="0"/>
      <w:adjustRightInd w:val="0"/>
      <w:spacing w:after="0" w:line="277" w:lineRule="exact"/>
      <w:ind w:hanging="140"/>
    </w:pPr>
    <w:rPr>
      <w:rFonts w:ascii="Times New Roman" w:eastAsia="Batang" w:hAnsi="Times New Roman" w:cs="Times New Roman"/>
      <w:sz w:val="24"/>
      <w:szCs w:val="24"/>
    </w:rPr>
  </w:style>
  <w:style w:type="paragraph" w:customStyle="1" w:styleId="Style5">
    <w:name w:val="Style5"/>
    <w:basedOn w:val="Normal"/>
    <w:rsid w:val="00713505"/>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rPr>
  </w:style>
  <w:style w:type="paragraph" w:customStyle="1" w:styleId="Style1">
    <w:name w:val="Style1"/>
    <w:basedOn w:val="Normal"/>
    <w:rsid w:val="00713505"/>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Style3">
    <w:name w:val="Style3"/>
    <w:basedOn w:val="Normal"/>
    <w:rsid w:val="00713505"/>
    <w:pPr>
      <w:widowControl w:val="0"/>
      <w:autoSpaceDE w:val="0"/>
      <w:autoSpaceDN w:val="0"/>
      <w:adjustRightInd w:val="0"/>
      <w:spacing w:after="0" w:line="209" w:lineRule="exact"/>
      <w:jc w:val="both"/>
    </w:pPr>
    <w:rPr>
      <w:rFonts w:ascii="Times New Roman" w:eastAsia="Batang" w:hAnsi="Times New Roman" w:cs="Times New Roman"/>
      <w:sz w:val="24"/>
      <w:szCs w:val="24"/>
    </w:rPr>
  </w:style>
  <w:style w:type="paragraph" w:customStyle="1" w:styleId="Style7">
    <w:name w:val="Style7"/>
    <w:basedOn w:val="Normal"/>
    <w:rsid w:val="00713505"/>
    <w:pPr>
      <w:widowControl w:val="0"/>
      <w:autoSpaceDE w:val="0"/>
      <w:autoSpaceDN w:val="0"/>
      <w:adjustRightInd w:val="0"/>
      <w:spacing w:after="0" w:line="295" w:lineRule="exact"/>
      <w:ind w:hanging="349"/>
      <w:jc w:val="both"/>
    </w:pPr>
    <w:rPr>
      <w:rFonts w:ascii="Times New Roman" w:eastAsia="Batang" w:hAnsi="Times New Roman" w:cs="Times New Roman"/>
      <w:sz w:val="24"/>
      <w:szCs w:val="24"/>
    </w:rPr>
  </w:style>
  <w:style w:type="paragraph" w:customStyle="1" w:styleId="Style12">
    <w:name w:val="Style12"/>
    <w:basedOn w:val="Normal"/>
    <w:rsid w:val="00713505"/>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rPr>
  </w:style>
  <w:style w:type="paragraph" w:customStyle="1" w:styleId="Style10">
    <w:name w:val="Style10"/>
    <w:basedOn w:val="Normal"/>
    <w:rsid w:val="00713505"/>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Style11">
    <w:name w:val="Style11"/>
    <w:basedOn w:val="Normal"/>
    <w:rsid w:val="00713505"/>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Char">
    <w:name w:val="Char"/>
    <w:basedOn w:val="Normal"/>
    <w:rsid w:val="00713505"/>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7135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
    <w:name w:val="Char Char1 Знак Знак Char Char Char Char Char Знак Знак"/>
    <w:basedOn w:val="Normal"/>
    <w:rsid w:val="00713505"/>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7135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Char Char Char Char Char Char Char Char Char Char"/>
    <w:basedOn w:val="Normal"/>
    <w:rsid w:val="007135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1Char">
    <w:name w:val="Char1 Char Char Char Char Char Char Знак Знак1 Char Char Знак Знак Char Char Char Char Char Char1 Char"/>
    <w:basedOn w:val="Normal"/>
    <w:rsid w:val="00713505"/>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aliases w:val="Footnote symbol"/>
    <w:semiHidden/>
    <w:unhideWhenUsed/>
    <w:rsid w:val="00713505"/>
    <w:rPr>
      <w:rFonts w:ascii="Times New Roman" w:hAnsi="Times New Roman" w:cs="Times New Roman" w:hint="default"/>
      <w:sz w:val="27"/>
      <w:vertAlign w:val="superscript"/>
      <w:lang w:val="en-US"/>
    </w:rPr>
  </w:style>
  <w:style w:type="character" w:styleId="CommentReference">
    <w:name w:val="annotation reference"/>
    <w:uiPriority w:val="99"/>
    <w:semiHidden/>
    <w:unhideWhenUsed/>
    <w:rsid w:val="00713505"/>
    <w:rPr>
      <w:sz w:val="16"/>
      <w:szCs w:val="16"/>
    </w:rPr>
  </w:style>
  <w:style w:type="character" w:customStyle="1" w:styleId="1">
    <w:name w:val="Горен колонтитул Знак1"/>
    <w:uiPriority w:val="99"/>
    <w:semiHidden/>
    <w:rsid w:val="00713505"/>
    <w:rPr>
      <w:lang w:val="bg-BG"/>
    </w:rPr>
  </w:style>
  <w:style w:type="character" w:customStyle="1" w:styleId="FontStyle24">
    <w:name w:val="Font Style24"/>
    <w:rsid w:val="00713505"/>
    <w:rPr>
      <w:rFonts w:ascii="Times New Roman" w:hAnsi="Times New Roman" w:cs="Times New Roman" w:hint="default"/>
      <w:sz w:val="22"/>
      <w:szCs w:val="22"/>
    </w:rPr>
  </w:style>
  <w:style w:type="character" w:customStyle="1" w:styleId="10">
    <w:name w:val="Текст под линия Знак1"/>
    <w:uiPriority w:val="99"/>
    <w:semiHidden/>
    <w:rsid w:val="00713505"/>
    <w:rPr>
      <w:sz w:val="20"/>
      <w:szCs w:val="20"/>
      <w:lang w:val="bg-BG"/>
    </w:rPr>
  </w:style>
  <w:style w:type="character" w:customStyle="1" w:styleId="FontStyle63">
    <w:name w:val="Font Style63"/>
    <w:rsid w:val="00713505"/>
    <w:rPr>
      <w:rFonts w:ascii="Verdana" w:hAnsi="Verdana" w:hint="default"/>
      <w:sz w:val="20"/>
    </w:rPr>
  </w:style>
  <w:style w:type="character" w:customStyle="1" w:styleId="FontStyle16">
    <w:name w:val="Font Style16"/>
    <w:rsid w:val="00713505"/>
    <w:rPr>
      <w:rFonts w:ascii="Times New Roman" w:hAnsi="Times New Roman" w:cs="Times New Roman" w:hint="default"/>
      <w:b/>
      <w:bCs/>
      <w:spacing w:val="10"/>
      <w:sz w:val="24"/>
      <w:szCs w:val="24"/>
    </w:rPr>
  </w:style>
  <w:style w:type="character" w:customStyle="1" w:styleId="FontStyle17">
    <w:name w:val="Font Style17"/>
    <w:rsid w:val="00713505"/>
    <w:rPr>
      <w:rFonts w:ascii="Times New Roman" w:hAnsi="Times New Roman" w:cs="Times New Roman" w:hint="default"/>
      <w:i/>
      <w:iCs/>
      <w:sz w:val="16"/>
      <w:szCs w:val="16"/>
    </w:rPr>
  </w:style>
  <w:style w:type="character" w:customStyle="1" w:styleId="FontStyle18">
    <w:name w:val="Font Style18"/>
    <w:rsid w:val="00713505"/>
    <w:rPr>
      <w:rFonts w:ascii="Times New Roman" w:hAnsi="Times New Roman" w:cs="Times New Roman" w:hint="default"/>
      <w:b/>
      <w:bCs/>
      <w:spacing w:val="10"/>
      <w:sz w:val="24"/>
      <w:szCs w:val="24"/>
    </w:rPr>
  </w:style>
  <w:style w:type="character" w:customStyle="1" w:styleId="FontStyle19">
    <w:name w:val="Font Style19"/>
    <w:rsid w:val="00713505"/>
    <w:rPr>
      <w:rFonts w:ascii="Times New Roman" w:hAnsi="Times New Roman" w:cs="Times New Roman" w:hint="default"/>
      <w:i/>
      <w:iCs/>
      <w:spacing w:val="10"/>
      <w:sz w:val="20"/>
      <w:szCs w:val="20"/>
    </w:rPr>
  </w:style>
  <w:style w:type="character" w:customStyle="1" w:styleId="FontStyle20">
    <w:name w:val="Font Style20"/>
    <w:rsid w:val="00713505"/>
    <w:rPr>
      <w:rFonts w:ascii="Times New Roman" w:hAnsi="Times New Roman" w:cs="Times New Roman" w:hint="default"/>
      <w:sz w:val="20"/>
      <w:szCs w:val="20"/>
    </w:rPr>
  </w:style>
  <w:style w:type="character" w:customStyle="1" w:styleId="FontStyle23">
    <w:name w:val="Font Style23"/>
    <w:rsid w:val="00713505"/>
    <w:rPr>
      <w:rFonts w:ascii="Times New Roman" w:hAnsi="Times New Roman" w:cs="Times New Roman" w:hint="default"/>
      <w:b/>
      <w:bCs/>
      <w:i/>
      <w:iCs/>
      <w:sz w:val="24"/>
      <w:szCs w:val="24"/>
    </w:rPr>
  </w:style>
  <w:style w:type="character" w:customStyle="1" w:styleId="CommentTextChar1">
    <w:name w:val="Comment Text Char1"/>
    <w:uiPriority w:val="99"/>
    <w:semiHidden/>
    <w:rsid w:val="00713505"/>
    <w:rPr>
      <w:sz w:val="20"/>
      <w:szCs w:val="20"/>
      <w:lang w:val="bg-BG"/>
    </w:rPr>
  </w:style>
  <w:style w:type="character" w:customStyle="1" w:styleId="11">
    <w:name w:val="Текст на коментар Знак1"/>
    <w:uiPriority w:val="99"/>
    <w:semiHidden/>
    <w:rsid w:val="00713505"/>
    <w:rPr>
      <w:sz w:val="20"/>
      <w:szCs w:val="20"/>
      <w:lang w:val="bg-BG"/>
    </w:rPr>
  </w:style>
  <w:style w:type="character" w:customStyle="1" w:styleId="BalloonTextChar1">
    <w:name w:val="Balloon Text Char1"/>
    <w:uiPriority w:val="99"/>
    <w:semiHidden/>
    <w:rsid w:val="00713505"/>
    <w:rPr>
      <w:rFonts w:ascii="Tahoma" w:hAnsi="Tahoma" w:cs="Tahoma" w:hint="default"/>
      <w:sz w:val="16"/>
      <w:szCs w:val="16"/>
      <w:lang w:val="bg-BG"/>
    </w:rPr>
  </w:style>
  <w:style w:type="character" w:customStyle="1" w:styleId="12">
    <w:name w:val="Изнесен текст Знак1"/>
    <w:uiPriority w:val="99"/>
    <w:semiHidden/>
    <w:rsid w:val="00713505"/>
    <w:rPr>
      <w:rFonts w:ascii="Segoe UI" w:hAnsi="Segoe UI" w:cs="Segoe UI" w:hint="default"/>
      <w:sz w:val="18"/>
      <w:szCs w:val="18"/>
      <w:lang w:val="bg-BG"/>
    </w:rPr>
  </w:style>
  <w:style w:type="character" w:customStyle="1" w:styleId="CommentSubjectChar1">
    <w:name w:val="Comment Subject Char1"/>
    <w:uiPriority w:val="99"/>
    <w:semiHidden/>
    <w:rsid w:val="00713505"/>
    <w:rPr>
      <w:b/>
      <w:bCs/>
      <w:sz w:val="20"/>
      <w:szCs w:val="20"/>
      <w:lang w:val="bg-BG"/>
    </w:rPr>
  </w:style>
  <w:style w:type="character" w:customStyle="1" w:styleId="13">
    <w:name w:val="Предмет на коментар Знак1"/>
    <w:uiPriority w:val="99"/>
    <w:semiHidden/>
    <w:rsid w:val="00713505"/>
    <w:rPr>
      <w:b/>
      <w:bCs/>
      <w:sz w:val="20"/>
      <w:szCs w:val="20"/>
      <w:lang w:val="bg-BG"/>
    </w:rPr>
  </w:style>
  <w:style w:type="character" w:customStyle="1" w:styleId="FontStyle32">
    <w:name w:val="Font Style32"/>
    <w:rsid w:val="00713505"/>
    <w:rPr>
      <w:rFonts w:ascii="Arial" w:hAnsi="Arial" w:cs="Arial" w:hint="default"/>
      <w:sz w:val="18"/>
      <w:szCs w:val="18"/>
    </w:rPr>
  </w:style>
  <w:style w:type="character" w:customStyle="1" w:styleId="14">
    <w:name w:val="Прегледана хипервръзка1"/>
    <w:uiPriority w:val="99"/>
    <w:semiHidden/>
    <w:rsid w:val="00713505"/>
    <w:rPr>
      <w:color w:val="800080"/>
      <w:u w:val="single"/>
    </w:rPr>
  </w:style>
  <w:style w:type="character" w:customStyle="1" w:styleId="FontStyle65">
    <w:name w:val="Font Style65"/>
    <w:rsid w:val="00713505"/>
    <w:rPr>
      <w:rFonts w:ascii="Times New Roman" w:hAnsi="Times New Roman" w:cs="Times New Roman" w:hint="default"/>
      <w:b/>
      <w:bCs w:val="0"/>
      <w:sz w:val="24"/>
    </w:rPr>
  </w:style>
  <w:style w:type="character" w:customStyle="1" w:styleId="FontStyle122">
    <w:name w:val="Font Style122"/>
    <w:rsid w:val="00713505"/>
    <w:rPr>
      <w:rFonts w:ascii="Times New Roman" w:hAnsi="Times New Roman" w:cs="Times New Roman" w:hint="default"/>
      <w:sz w:val="20"/>
      <w:szCs w:val="20"/>
    </w:rPr>
  </w:style>
  <w:style w:type="character" w:customStyle="1" w:styleId="FollowedHyperlink1">
    <w:name w:val="FollowedHyperlink1"/>
    <w:uiPriority w:val="99"/>
    <w:semiHidden/>
    <w:rsid w:val="00713505"/>
    <w:rPr>
      <w:color w:val="954F72"/>
      <w:u w:val="single"/>
    </w:rPr>
  </w:style>
  <w:style w:type="character" w:customStyle="1" w:styleId="CharChar6">
    <w:name w:val="Char Char6"/>
    <w:rsid w:val="00713505"/>
    <w:rPr>
      <w:rFonts w:ascii="Calibri" w:eastAsia="Calibri" w:hAnsi="Calibri" w:cs="Calibri" w:hint="default"/>
      <w:sz w:val="28"/>
      <w:szCs w:val="28"/>
      <w:lang w:val="bg-BG" w:eastAsia="en-US" w:bidi="ar-SA"/>
    </w:rPr>
  </w:style>
  <w:style w:type="character" w:customStyle="1" w:styleId="legaldocreference1">
    <w:name w:val="legaldocreference1"/>
    <w:rsid w:val="00713505"/>
    <w:rPr>
      <w:i w:val="0"/>
      <w:iCs w:val="0"/>
      <w:color w:val="840084"/>
      <w:u w:val="single"/>
    </w:rPr>
  </w:style>
  <w:style w:type="character" w:customStyle="1" w:styleId="resizabletext">
    <w:name w:val="resizable_text"/>
    <w:rsid w:val="00713505"/>
  </w:style>
  <w:style w:type="character" w:customStyle="1" w:styleId="FontStyle224">
    <w:name w:val="Font Style224"/>
    <w:rsid w:val="00713505"/>
    <w:rPr>
      <w:rFonts w:ascii="Times New Roman" w:hAnsi="Times New Roman" w:cs="Times New Roman" w:hint="default"/>
      <w:b/>
      <w:bCs/>
      <w:sz w:val="24"/>
      <w:szCs w:val="24"/>
    </w:rPr>
  </w:style>
  <w:style w:type="character" w:customStyle="1" w:styleId="FontStyle60">
    <w:name w:val="Font Style60"/>
    <w:rsid w:val="00713505"/>
    <w:rPr>
      <w:rFonts w:ascii="Verdana" w:hAnsi="Verdana" w:hint="default"/>
      <w:b/>
      <w:bCs w:val="0"/>
      <w:sz w:val="20"/>
    </w:rPr>
  </w:style>
  <w:style w:type="table" w:styleId="TableGrid">
    <w:name w:val="Table Grid"/>
    <w:basedOn w:val="TableNormal"/>
    <w:rsid w:val="007135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Мрежа в таблица1"/>
    <w:basedOn w:val="TableNormal"/>
    <w:uiPriority w:val="59"/>
    <w:rsid w:val="00713505"/>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713505"/>
    <w:pPr>
      <w:spacing w:after="0" w:line="240" w:lineRule="auto"/>
    </w:pPr>
    <w:rPr>
      <w:rFonts w:ascii="Calibri" w:eastAsia="Calibri" w:hAnsi="Calibri"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13505"/>
    <w:pPr>
      <w:spacing w:after="0" w:line="240" w:lineRule="auto"/>
    </w:pPr>
    <w:rPr>
      <w:rFonts w:ascii="Times New Roman" w:eastAsia="Calibri"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5734CF"/>
    <w:pPr>
      <w:spacing w:before="100" w:beforeAutospacing="1" w:after="100" w:afterAutospacing="1" w:line="240" w:lineRule="auto"/>
    </w:pPr>
    <w:rPr>
      <w:rFonts w:ascii="Calibri" w:eastAsia="Times New Roman" w:hAnsi="Calibri" w:cs="Calibri"/>
      <w:color w:val="000000"/>
      <w:lang w:val="en-US" w:eastAsia="en-US"/>
    </w:rPr>
  </w:style>
  <w:style w:type="paragraph" w:customStyle="1" w:styleId="xl65">
    <w:name w:val="xl65"/>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rsid w:val="005734CF"/>
    <w:pP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67">
    <w:name w:val="xl67"/>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8">
    <w:name w:val="xl68"/>
    <w:basedOn w:val="Normal"/>
    <w:rsid w:val="005734C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9">
    <w:name w:val="xl69"/>
    <w:basedOn w:val="Normal"/>
    <w:rsid w:val="005734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0">
    <w:name w:val="xl70"/>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1">
    <w:name w:val="xl71"/>
    <w:basedOn w:val="Normal"/>
    <w:rsid w:val="005734C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5734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73">
    <w:name w:val="xl73"/>
    <w:basedOn w:val="Normal"/>
    <w:rsid w:val="005734C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4">
    <w:name w:val="xl74"/>
    <w:basedOn w:val="Normal"/>
    <w:rsid w:val="005734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5734C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customStyle="1" w:styleId="xl76">
    <w:name w:val="xl76"/>
    <w:basedOn w:val="Normal"/>
    <w:rsid w:val="005734C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222222"/>
      <w:sz w:val="20"/>
      <w:szCs w:val="20"/>
      <w:lang w:val="en-US" w:eastAsia="en-US"/>
    </w:rPr>
  </w:style>
  <w:style w:type="paragraph" w:customStyle="1" w:styleId="xl77">
    <w:name w:val="xl77"/>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78">
    <w:name w:val="xl78"/>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9">
    <w:name w:val="xl79"/>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0">
    <w:name w:val="xl80"/>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1">
    <w:name w:val="xl81"/>
    <w:basedOn w:val="Normal"/>
    <w:rsid w:val="00573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2">
    <w:name w:val="xl82"/>
    <w:basedOn w:val="Normal"/>
    <w:rsid w:val="005734C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3">
    <w:name w:val="xl83"/>
    <w:basedOn w:val="Normal"/>
    <w:rsid w:val="005734C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4">
    <w:name w:val="xl84"/>
    <w:basedOn w:val="Normal"/>
    <w:rsid w:val="005734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5">
    <w:name w:val="xl85"/>
    <w:basedOn w:val="Normal"/>
    <w:rsid w:val="005734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 w:type="paragraph" w:customStyle="1" w:styleId="xl86">
    <w:name w:val="xl86"/>
    <w:basedOn w:val="Normal"/>
    <w:rsid w:val="005734CF"/>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87">
    <w:name w:val="xl87"/>
    <w:basedOn w:val="Normal"/>
    <w:rsid w:val="005734CF"/>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88">
    <w:name w:val="xl88"/>
    <w:basedOn w:val="Normal"/>
    <w:rsid w:val="005734C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680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tour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73</Pages>
  <Words>17266</Words>
  <Characters>98417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2015-03-31T10:28:00Z</cp:lastPrinted>
  <dcterms:created xsi:type="dcterms:W3CDTF">2015-03-31T05:44:00Z</dcterms:created>
  <dcterms:modified xsi:type="dcterms:W3CDTF">2015-03-31T12:54:00Z</dcterms:modified>
</cp:coreProperties>
</file>